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A4349" w14:textId="77777777" w:rsidR="00B63AF1" w:rsidRPr="00B72EE4" w:rsidRDefault="00B63AF1" w:rsidP="00B63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b/>
          <w:bCs/>
          <w:color w:val="000000"/>
          <w:sz w:val="28"/>
          <w:szCs w:val="28"/>
          <w:lang w:val="en-US"/>
        </w:rPr>
      </w:pPr>
      <w:r w:rsidRPr="00B72EE4">
        <w:rPr>
          <w:rFonts w:asciiTheme="majorHAnsi" w:hAnsiTheme="majorHAnsi" w:cs="Georgia"/>
          <w:b/>
          <w:bCs/>
          <w:color w:val="000000"/>
          <w:sz w:val="28"/>
          <w:szCs w:val="28"/>
          <w:lang w:val="en-US"/>
        </w:rPr>
        <w:t>Michael Bayler</w:t>
      </w:r>
    </w:p>
    <w:p w14:paraId="64B43536" w14:textId="77777777" w:rsidR="00B63AF1" w:rsidRPr="00B72EE4" w:rsidRDefault="00B63AF1" w:rsidP="00B63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color w:val="000000"/>
          <w:szCs w:val="24"/>
          <w:lang w:val="en-US"/>
        </w:rPr>
        <w:t>The Second Sun House</w:t>
      </w:r>
    </w:p>
    <w:p w14:paraId="706A55D2" w14:textId="77777777" w:rsidR="00B63AF1" w:rsidRPr="00B72EE4" w:rsidRDefault="00B63AF1" w:rsidP="00B63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color w:val="000000"/>
          <w:szCs w:val="24"/>
          <w:lang w:val="en-US"/>
        </w:rPr>
        <w:t>Highover Park</w:t>
      </w:r>
    </w:p>
    <w:p w14:paraId="1F21AEC2" w14:textId="0159FB49" w:rsidR="00B72EE4" w:rsidRDefault="00B72EE4" w:rsidP="00396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color w:val="000000"/>
          <w:szCs w:val="24"/>
          <w:lang w:val="en-US"/>
        </w:rPr>
      </w:pPr>
      <w:r>
        <w:rPr>
          <w:rFonts w:asciiTheme="majorHAnsi" w:hAnsiTheme="majorHAnsi" w:cs="Georgia"/>
          <w:color w:val="000000"/>
          <w:szCs w:val="24"/>
          <w:lang w:val="en-US"/>
        </w:rPr>
        <w:t>Amersham, Bucks</w:t>
      </w:r>
      <w:r w:rsidR="00A22B5C">
        <w:rPr>
          <w:rFonts w:asciiTheme="majorHAnsi" w:hAnsiTheme="majorHAnsi" w:cs="Georgia"/>
          <w:color w:val="000000"/>
          <w:szCs w:val="24"/>
          <w:lang w:val="en-US"/>
        </w:rPr>
        <w:t xml:space="preserve">, </w:t>
      </w:r>
      <w:r>
        <w:rPr>
          <w:rFonts w:asciiTheme="majorHAnsi" w:hAnsiTheme="majorHAnsi" w:cs="Georgia"/>
          <w:color w:val="000000"/>
          <w:szCs w:val="24"/>
          <w:lang w:val="en-US"/>
        </w:rPr>
        <w:t>HP</w:t>
      </w:r>
      <w:r w:rsidR="00330423">
        <w:rPr>
          <w:rFonts w:asciiTheme="majorHAnsi" w:hAnsiTheme="majorHAnsi" w:cs="Georgia"/>
          <w:color w:val="000000"/>
          <w:szCs w:val="24"/>
          <w:lang w:val="en-US"/>
        </w:rPr>
        <w:t>7 0</w:t>
      </w:r>
      <w:r>
        <w:rPr>
          <w:rFonts w:asciiTheme="majorHAnsi" w:hAnsiTheme="majorHAnsi" w:cs="Georgia"/>
          <w:color w:val="000000"/>
          <w:szCs w:val="24"/>
          <w:lang w:val="en-US"/>
        </w:rPr>
        <w:t>BN</w:t>
      </w:r>
    </w:p>
    <w:p w14:paraId="378E7D2A" w14:textId="4BDC7A91" w:rsidR="008C25EA" w:rsidRDefault="00BE3E14" w:rsidP="00396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color w:val="000000"/>
          <w:szCs w:val="24"/>
          <w:lang w:val="en-US"/>
        </w:rPr>
      </w:pPr>
      <w:r w:rsidRPr="00BE3E14">
        <w:rPr>
          <w:rFonts w:asciiTheme="majorHAnsi" w:hAnsiTheme="majorHAnsi" w:cs="Georgia"/>
          <w:color w:val="000000"/>
          <w:szCs w:val="24"/>
          <w:lang w:val="en-US"/>
        </w:rPr>
        <w:t>michael.bayler@gmail.com</w:t>
      </w:r>
      <w:r>
        <w:rPr>
          <w:rFonts w:asciiTheme="majorHAnsi" w:hAnsiTheme="majorHAnsi" w:cs="Georgia"/>
          <w:color w:val="000000"/>
          <w:szCs w:val="24"/>
          <w:lang w:val="en-US"/>
        </w:rPr>
        <w:t xml:space="preserve">, </w:t>
      </w:r>
      <w:r w:rsidR="00302A93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+44 </w:t>
      </w:r>
      <w:r>
        <w:rPr>
          <w:rFonts w:asciiTheme="majorHAnsi" w:hAnsiTheme="majorHAnsi" w:cs="Georgia"/>
          <w:color w:val="000000"/>
          <w:szCs w:val="24"/>
          <w:lang w:val="en-US"/>
        </w:rPr>
        <w:t>7976 723720</w:t>
      </w:r>
    </w:p>
    <w:p w14:paraId="26F80D36" w14:textId="77777777" w:rsidR="00B72EE4" w:rsidRPr="00B72EE4" w:rsidRDefault="00B72EE4" w:rsidP="00B72E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Georgia"/>
          <w:color w:val="000000"/>
          <w:szCs w:val="24"/>
          <w:lang w:val="en-US"/>
        </w:rPr>
      </w:pPr>
    </w:p>
    <w:p w14:paraId="70649390" w14:textId="77777777" w:rsidR="00EC0266" w:rsidRPr="00B72EE4" w:rsidRDefault="00B63AF1" w:rsidP="00396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>SNAPSHOT</w:t>
      </w:r>
    </w:p>
    <w:p w14:paraId="5C774FDA" w14:textId="612D3BC2" w:rsidR="00B72EE4" w:rsidRDefault="00B72EE4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Digital leader</w:t>
      </w:r>
      <w:r w:rsidR="00866A47">
        <w:rPr>
          <w:rFonts w:asciiTheme="majorHAnsi" w:hAnsiTheme="majorHAnsi"/>
          <w:szCs w:val="24"/>
        </w:rPr>
        <w:t xml:space="preserve">, </w:t>
      </w:r>
      <w:r w:rsidR="00EC0266" w:rsidRPr="00B72EE4">
        <w:rPr>
          <w:rFonts w:asciiTheme="majorHAnsi" w:hAnsiTheme="majorHAnsi"/>
          <w:szCs w:val="24"/>
        </w:rPr>
        <w:t xml:space="preserve">published </w:t>
      </w:r>
      <w:r w:rsidR="00683C54" w:rsidRPr="00B72EE4">
        <w:rPr>
          <w:rFonts w:asciiTheme="majorHAnsi" w:hAnsiTheme="majorHAnsi"/>
          <w:szCs w:val="24"/>
        </w:rPr>
        <w:t>author</w:t>
      </w:r>
      <w:r w:rsidR="00866A47">
        <w:rPr>
          <w:rFonts w:asciiTheme="majorHAnsi" w:hAnsiTheme="majorHAnsi"/>
          <w:szCs w:val="24"/>
        </w:rPr>
        <w:t xml:space="preserve"> and </w:t>
      </w:r>
      <w:r w:rsidR="00BE3E14">
        <w:rPr>
          <w:rFonts w:asciiTheme="majorHAnsi" w:hAnsiTheme="majorHAnsi"/>
          <w:szCs w:val="24"/>
        </w:rPr>
        <w:t xml:space="preserve">popular </w:t>
      </w:r>
      <w:r w:rsidR="00866A47">
        <w:rPr>
          <w:rFonts w:asciiTheme="majorHAnsi" w:hAnsiTheme="majorHAnsi"/>
          <w:szCs w:val="24"/>
        </w:rPr>
        <w:t>speaker</w:t>
      </w:r>
      <w:r w:rsidR="000F7523">
        <w:rPr>
          <w:rFonts w:asciiTheme="majorHAnsi" w:hAnsiTheme="majorHAnsi"/>
          <w:szCs w:val="24"/>
        </w:rPr>
        <w:t xml:space="preserve">, specialising in </w:t>
      </w:r>
      <w:r w:rsidR="00A22B5C">
        <w:rPr>
          <w:rFonts w:asciiTheme="majorHAnsi" w:hAnsiTheme="majorHAnsi"/>
          <w:szCs w:val="24"/>
        </w:rPr>
        <w:t xml:space="preserve">strategic </w:t>
      </w:r>
      <w:r w:rsidR="000F7523">
        <w:rPr>
          <w:rFonts w:asciiTheme="majorHAnsi" w:hAnsiTheme="majorHAnsi"/>
          <w:szCs w:val="24"/>
        </w:rPr>
        <w:t xml:space="preserve">innovation and transformation across marketing and </w:t>
      </w:r>
      <w:r w:rsidR="00B13D4E">
        <w:rPr>
          <w:rFonts w:asciiTheme="majorHAnsi" w:hAnsiTheme="majorHAnsi"/>
          <w:szCs w:val="24"/>
        </w:rPr>
        <w:t>enterprise</w:t>
      </w:r>
      <w:r w:rsidR="000F7523">
        <w:rPr>
          <w:rFonts w:asciiTheme="majorHAnsi" w:hAnsiTheme="majorHAnsi"/>
          <w:szCs w:val="24"/>
        </w:rPr>
        <w:t>.</w:t>
      </w:r>
    </w:p>
    <w:p w14:paraId="456BC599" w14:textId="30C60834" w:rsidR="00EC0266" w:rsidRPr="00B72EE4" w:rsidRDefault="0050253D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/>
          <w:szCs w:val="24"/>
        </w:rPr>
        <w:t xml:space="preserve">Has </w:t>
      </w:r>
      <w:r w:rsidR="00B72EE4">
        <w:rPr>
          <w:rFonts w:asciiTheme="majorHAnsi" w:hAnsiTheme="majorHAnsi"/>
          <w:szCs w:val="24"/>
        </w:rPr>
        <w:t>impacted</w:t>
      </w:r>
      <w:r w:rsidR="00683C54" w:rsidRPr="00B72EE4">
        <w:rPr>
          <w:rFonts w:asciiTheme="majorHAnsi" w:hAnsiTheme="majorHAnsi"/>
          <w:szCs w:val="24"/>
        </w:rPr>
        <w:t xml:space="preserve"> </w:t>
      </w:r>
      <w:r w:rsidR="0089207A">
        <w:rPr>
          <w:rFonts w:asciiTheme="majorHAnsi" w:hAnsiTheme="majorHAnsi"/>
          <w:szCs w:val="24"/>
        </w:rPr>
        <w:t xml:space="preserve">growth in </w:t>
      </w:r>
      <w:r w:rsidR="00683C54" w:rsidRPr="00B72EE4">
        <w:rPr>
          <w:rFonts w:asciiTheme="majorHAnsi" w:hAnsiTheme="majorHAnsi"/>
          <w:szCs w:val="24"/>
        </w:rPr>
        <w:t xml:space="preserve">many of the world’s </w:t>
      </w:r>
      <w:r w:rsidR="00522FF4" w:rsidRPr="00B72EE4">
        <w:rPr>
          <w:rFonts w:asciiTheme="majorHAnsi" w:hAnsiTheme="majorHAnsi"/>
          <w:szCs w:val="24"/>
        </w:rPr>
        <w:t>largest</w:t>
      </w:r>
      <w:r w:rsidR="00683C54" w:rsidRPr="00B72EE4">
        <w:rPr>
          <w:rFonts w:asciiTheme="majorHAnsi" w:hAnsiTheme="majorHAnsi"/>
          <w:szCs w:val="24"/>
        </w:rPr>
        <w:t xml:space="preserve"> </w:t>
      </w:r>
      <w:r w:rsidR="00075F58">
        <w:rPr>
          <w:rFonts w:asciiTheme="majorHAnsi" w:hAnsiTheme="majorHAnsi"/>
          <w:szCs w:val="24"/>
        </w:rPr>
        <w:t>brand owners</w:t>
      </w:r>
      <w:r w:rsidR="00683C54" w:rsidRPr="00B72EE4">
        <w:rPr>
          <w:rFonts w:asciiTheme="majorHAnsi" w:hAnsiTheme="majorHAnsi"/>
          <w:szCs w:val="24"/>
        </w:rPr>
        <w:t xml:space="preserve">, </w:t>
      </w:r>
      <w:r w:rsidR="00A22B5C" w:rsidRPr="00B72EE4">
        <w:rPr>
          <w:rFonts w:asciiTheme="majorHAnsi" w:hAnsiTheme="majorHAnsi"/>
          <w:szCs w:val="24"/>
        </w:rPr>
        <w:t xml:space="preserve">international </w:t>
      </w:r>
      <w:r w:rsidR="00683C54" w:rsidRPr="00B72EE4">
        <w:rPr>
          <w:rFonts w:asciiTheme="majorHAnsi" w:hAnsiTheme="majorHAnsi"/>
          <w:szCs w:val="24"/>
        </w:rPr>
        <w:t xml:space="preserve">media and </w:t>
      </w:r>
      <w:r w:rsidR="00C523E6" w:rsidRPr="00B72EE4">
        <w:rPr>
          <w:rFonts w:asciiTheme="majorHAnsi" w:hAnsiTheme="majorHAnsi"/>
          <w:szCs w:val="24"/>
        </w:rPr>
        <w:t>entertainment firms.</w:t>
      </w:r>
    </w:p>
    <w:p w14:paraId="62719FBD" w14:textId="26DEB99F" w:rsidR="00B72EE4" w:rsidRDefault="00EC0266" w:rsidP="00EC0266">
      <w:pPr>
        <w:spacing w:after="120"/>
        <w:rPr>
          <w:rFonts w:asciiTheme="majorHAnsi" w:hAnsiTheme="majorHAnsi"/>
          <w:szCs w:val="24"/>
        </w:rPr>
      </w:pPr>
      <w:proofErr w:type="gramStart"/>
      <w:r w:rsidRPr="00B72EE4">
        <w:rPr>
          <w:rFonts w:asciiTheme="majorHAnsi" w:hAnsiTheme="majorHAnsi"/>
          <w:szCs w:val="24"/>
        </w:rPr>
        <w:t>C</w:t>
      </w:r>
      <w:r w:rsidR="00683C54" w:rsidRPr="00B72EE4">
        <w:rPr>
          <w:rFonts w:asciiTheme="majorHAnsi" w:hAnsiTheme="majorHAnsi"/>
          <w:szCs w:val="24"/>
        </w:rPr>
        <w:t xml:space="preserve">o-author of the seminal </w:t>
      </w:r>
      <w:r w:rsidR="00A22B5C" w:rsidRPr="00B72EE4">
        <w:rPr>
          <w:rFonts w:asciiTheme="majorHAnsi" w:hAnsiTheme="majorHAnsi"/>
          <w:szCs w:val="24"/>
        </w:rPr>
        <w:t xml:space="preserve">digital </w:t>
      </w:r>
      <w:r w:rsidR="00A22B5C">
        <w:rPr>
          <w:rFonts w:asciiTheme="majorHAnsi" w:hAnsiTheme="majorHAnsi"/>
          <w:szCs w:val="24"/>
        </w:rPr>
        <w:t>manifesto</w:t>
      </w:r>
      <w:r w:rsidR="00683C54" w:rsidRPr="00B72EE4">
        <w:rPr>
          <w:rFonts w:asciiTheme="majorHAnsi" w:hAnsiTheme="majorHAnsi"/>
          <w:szCs w:val="24"/>
        </w:rPr>
        <w:t xml:space="preserve">, </w:t>
      </w:r>
      <w:r w:rsidR="00683C54" w:rsidRPr="00B72EE4">
        <w:rPr>
          <w:rFonts w:asciiTheme="majorHAnsi" w:hAnsiTheme="majorHAnsi"/>
          <w:i/>
          <w:szCs w:val="24"/>
        </w:rPr>
        <w:t>Promiscuous Customers: Invisible Brands</w:t>
      </w:r>
      <w:r w:rsidR="008C25EA" w:rsidRPr="00B72EE4">
        <w:rPr>
          <w:rFonts w:asciiTheme="majorHAnsi" w:hAnsiTheme="majorHAnsi"/>
          <w:i/>
          <w:szCs w:val="24"/>
        </w:rPr>
        <w:t xml:space="preserve"> – Delivering Value in Digital Markets</w:t>
      </w:r>
      <w:r w:rsidR="00757A2B" w:rsidRPr="00B72EE4">
        <w:rPr>
          <w:rFonts w:asciiTheme="majorHAnsi" w:hAnsiTheme="majorHAnsi"/>
          <w:szCs w:val="24"/>
        </w:rPr>
        <w:t xml:space="preserve"> (Capstone 2002).</w:t>
      </w:r>
      <w:proofErr w:type="gramEnd"/>
      <w:r w:rsidR="00757A2B" w:rsidRPr="00B72EE4">
        <w:rPr>
          <w:rFonts w:asciiTheme="majorHAnsi" w:hAnsiTheme="majorHAnsi"/>
          <w:szCs w:val="24"/>
        </w:rPr>
        <w:t xml:space="preserve"> </w:t>
      </w:r>
    </w:p>
    <w:p w14:paraId="528848C3" w14:textId="3C0A0647" w:rsidR="00757A2B" w:rsidRPr="00B72EE4" w:rsidRDefault="00EC0266" w:rsidP="00EC0266">
      <w:pPr>
        <w:spacing w:after="120"/>
        <w:rPr>
          <w:rFonts w:asciiTheme="majorHAnsi" w:hAnsiTheme="majorHAnsi"/>
          <w:szCs w:val="24"/>
        </w:rPr>
      </w:pPr>
      <w:r w:rsidRPr="00B72EE4">
        <w:rPr>
          <w:rFonts w:asciiTheme="majorHAnsi" w:hAnsiTheme="majorHAnsi" w:cs="Georgia"/>
          <w:color w:val="000000"/>
          <w:szCs w:val="24"/>
          <w:lang w:val="en-US"/>
        </w:rPr>
        <w:t>Also</w:t>
      </w:r>
      <w:r w:rsidRPr="00B72EE4">
        <w:rPr>
          <w:rFonts w:asciiTheme="majorHAnsi" w:hAnsiTheme="majorHAnsi"/>
          <w:szCs w:val="24"/>
        </w:rPr>
        <w:t xml:space="preserve"> 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written for </w:t>
      </w:r>
      <w:r w:rsidRPr="00B72EE4">
        <w:rPr>
          <w:rFonts w:asciiTheme="majorHAnsi" w:hAnsiTheme="majorHAnsi" w:cs="Georgia"/>
          <w:i/>
          <w:color w:val="000000"/>
          <w:szCs w:val="24"/>
          <w:lang w:val="en-US"/>
        </w:rPr>
        <w:t>Market Leader,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The Wall Street Journal, Marketing Week, </w:t>
      </w:r>
      <w:r w:rsidR="00C4048C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New Media Age, </w:t>
      </w:r>
      <w:r w:rsidR="00757A2B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MediaTel, </w:t>
      </w:r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>Design Week,</w:t>
      </w:r>
      <w:r w:rsidRPr="00B72EE4">
        <w:rPr>
          <w:rFonts w:asciiTheme="majorHAnsi" w:hAnsiTheme="majorHAnsi"/>
          <w:szCs w:val="24"/>
        </w:rPr>
        <w:t xml:space="preserve"> </w:t>
      </w:r>
      <w:proofErr w:type="gramStart"/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>Design</w:t>
      </w:r>
      <w:proofErr w:type="gramEnd"/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 Management Journal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.</w:t>
      </w:r>
    </w:p>
    <w:p w14:paraId="515C33EF" w14:textId="7FA3D0F5" w:rsidR="008F71A4" w:rsidRPr="00B72EE4" w:rsidRDefault="00757A2B" w:rsidP="000752F8">
      <w:pPr>
        <w:spacing w:after="120"/>
        <w:rPr>
          <w:rFonts w:asciiTheme="majorHAnsi" w:hAnsiTheme="majorHAnsi"/>
          <w:szCs w:val="24"/>
        </w:rPr>
      </w:pPr>
      <w:r w:rsidRPr="00B72EE4">
        <w:rPr>
          <w:rFonts w:asciiTheme="majorHAnsi" w:hAnsiTheme="majorHAnsi"/>
          <w:szCs w:val="24"/>
        </w:rPr>
        <w:t xml:space="preserve">Among many </w:t>
      </w:r>
      <w:r w:rsidR="00A22B5C">
        <w:rPr>
          <w:rFonts w:asciiTheme="majorHAnsi" w:hAnsiTheme="majorHAnsi"/>
          <w:szCs w:val="24"/>
        </w:rPr>
        <w:t>high-profile</w:t>
      </w:r>
      <w:r w:rsidRPr="00B72EE4">
        <w:rPr>
          <w:rFonts w:asciiTheme="majorHAnsi" w:hAnsiTheme="majorHAnsi"/>
          <w:szCs w:val="24"/>
        </w:rPr>
        <w:t xml:space="preserve"> speaking engagements, has delivered master classes for </w:t>
      </w:r>
      <w:r w:rsidR="00A22B5C" w:rsidRPr="00B72EE4">
        <w:rPr>
          <w:rFonts w:asciiTheme="majorHAnsi" w:hAnsiTheme="majorHAnsi"/>
          <w:szCs w:val="24"/>
        </w:rPr>
        <w:t xml:space="preserve">The Marketing Society, </w:t>
      </w:r>
      <w:r w:rsidRPr="00B72EE4">
        <w:rPr>
          <w:rFonts w:asciiTheme="majorHAnsi" w:hAnsiTheme="majorHAnsi"/>
          <w:szCs w:val="24"/>
        </w:rPr>
        <w:t xml:space="preserve">MIDEM, AdTech, IESE Business School, Sun Microsystems, Microsoft, VMWare, </w:t>
      </w:r>
      <w:r w:rsidR="00B72EE4">
        <w:rPr>
          <w:rFonts w:asciiTheme="majorHAnsi" w:hAnsiTheme="majorHAnsi"/>
          <w:szCs w:val="24"/>
        </w:rPr>
        <w:t>Daily Mail Group</w:t>
      </w:r>
      <w:r w:rsidRPr="00B72EE4">
        <w:rPr>
          <w:rFonts w:asciiTheme="majorHAnsi" w:hAnsiTheme="majorHAnsi"/>
          <w:szCs w:val="24"/>
        </w:rPr>
        <w:t>, FremantleMedia and Salesforce.</w:t>
      </w:r>
    </w:p>
    <w:p w14:paraId="59414285" w14:textId="77777777" w:rsidR="00B63AF1" w:rsidRPr="00B72EE4" w:rsidRDefault="00B63AF1" w:rsidP="00396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>CAREER HISTORY</w:t>
      </w:r>
    </w:p>
    <w:p w14:paraId="37A1DB55" w14:textId="264D53D9" w:rsidR="0036380B" w:rsidRPr="00B72EE4" w:rsidRDefault="0036380B" w:rsidP="003638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SapientNitro </w:t>
      </w:r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March 2013-present </w:t>
      </w:r>
      <w:r w:rsidRPr="00B72EE4">
        <w:rPr>
          <w:rFonts w:asciiTheme="majorHAnsi" w:hAnsiTheme="majorHAnsi" w:cs="Georgia"/>
          <w:b/>
          <w:iCs/>
          <w:color w:val="000000"/>
          <w:szCs w:val="24"/>
          <w:lang w:val="en-US"/>
        </w:rPr>
        <w:t>Director of Strategy</w:t>
      </w:r>
      <w:r w:rsidR="00B72EE4">
        <w:rPr>
          <w:rFonts w:asciiTheme="majorHAnsi" w:hAnsiTheme="majorHAnsi" w:cs="Georgia"/>
          <w:b/>
          <w:iCs/>
          <w:color w:val="000000"/>
          <w:szCs w:val="24"/>
          <w:lang w:val="en-US"/>
        </w:rPr>
        <w:t xml:space="preserve"> </w:t>
      </w:r>
      <w:r w:rsidR="001C5C2A" w:rsidRPr="00B72EE4">
        <w:rPr>
          <w:rFonts w:asciiTheme="majorHAnsi" w:hAnsiTheme="majorHAnsi" w:cs="Georgia"/>
          <w:b/>
          <w:iCs/>
          <w:color w:val="000000"/>
          <w:szCs w:val="24"/>
          <w:lang w:val="en-US"/>
        </w:rPr>
        <w:t>Europe</w:t>
      </w:r>
    </w:p>
    <w:p w14:paraId="57681EC0" w14:textId="18247680" w:rsidR="0036380B" w:rsidRDefault="00B72EE4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color w:val="000000"/>
          <w:szCs w:val="24"/>
          <w:lang w:val="en-US"/>
        </w:rPr>
      </w:pPr>
      <w:proofErr w:type="gramStart"/>
      <w:r>
        <w:rPr>
          <w:rFonts w:asciiTheme="majorHAnsi" w:hAnsiTheme="majorHAnsi" w:cs="Georgia"/>
          <w:color w:val="000000"/>
          <w:szCs w:val="24"/>
          <w:lang w:val="en-US"/>
        </w:rPr>
        <w:t>World’s largest digital</w:t>
      </w:r>
      <w:r w:rsidR="0036380B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agency.</w:t>
      </w:r>
      <w:proofErr w:type="gramEnd"/>
      <w:r w:rsidR="0036380B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="00D93FBA">
        <w:rPr>
          <w:rFonts w:asciiTheme="majorHAnsi" w:hAnsiTheme="majorHAnsi" w:cs="Georgia"/>
          <w:color w:val="000000"/>
          <w:szCs w:val="24"/>
          <w:lang w:val="en-US"/>
        </w:rPr>
        <w:t>Client-facing</w:t>
      </w:r>
      <w:r w:rsidR="0036380B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role </w:t>
      </w:r>
      <w:r w:rsidR="0089207A">
        <w:rPr>
          <w:rFonts w:asciiTheme="majorHAnsi" w:hAnsiTheme="majorHAnsi" w:cs="Georgia"/>
          <w:color w:val="000000"/>
          <w:szCs w:val="24"/>
          <w:lang w:val="en-US"/>
        </w:rPr>
        <w:t>advising major brands on digital transformation.</w:t>
      </w:r>
    </w:p>
    <w:p w14:paraId="7A88C125" w14:textId="635E3E34" w:rsidR="006C131E" w:rsidRPr="00B72EE4" w:rsidRDefault="006C131E" w:rsidP="006C1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/>
          <w:szCs w:val="24"/>
        </w:rPr>
      </w:pPr>
      <w:r w:rsidRPr="00B72EE4">
        <w:rPr>
          <w:rFonts w:asciiTheme="majorHAnsi" w:hAnsiTheme="majorHAnsi"/>
          <w:szCs w:val="24"/>
        </w:rPr>
        <w:t>Highlights include:</w:t>
      </w:r>
    </w:p>
    <w:p w14:paraId="19C1250F" w14:textId="5EF8B4E6" w:rsidR="006C131E" w:rsidRPr="0089207A" w:rsidRDefault="0089207A" w:rsidP="006C131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>
        <w:rPr>
          <w:rFonts w:asciiTheme="majorHAnsi" w:hAnsiTheme="majorHAnsi" w:cs="Georgia"/>
          <w:iCs/>
          <w:color w:val="000000"/>
          <w:szCs w:val="24"/>
          <w:lang w:val="en-US"/>
        </w:rPr>
        <w:t>Leading innovation strategy</w:t>
      </w:r>
      <w:r w:rsidR="006C131E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</w:t>
      </w:r>
      <w:r w:rsidR="00D93FBA">
        <w:rPr>
          <w:rFonts w:asciiTheme="majorHAnsi" w:hAnsiTheme="majorHAnsi" w:cs="Georgia"/>
          <w:iCs/>
          <w:color w:val="000000"/>
          <w:szCs w:val="24"/>
          <w:lang w:val="en-US"/>
        </w:rPr>
        <w:t>from</w:t>
      </w:r>
      <w:r>
        <w:rPr>
          <w:rFonts w:asciiTheme="majorHAnsi" w:hAnsiTheme="majorHAnsi" w:cs="Georgia"/>
          <w:iCs/>
          <w:color w:val="000000"/>
          <w:szCs w:val="24"/>
          <w:lang w:val="en-US"/>
        </w:rPr>
        <w:t xml:space="preserve"> London</w:t>
      </w:r>
      <w:r w:rsidR="006C131E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on evolution of Unilever’s </w:t>
      </w:r>
      <w:r>
        <w:rPr>
          <w:rFonts w:asciiTheme="majorHAnsi" w:hAnsiTheme="majorHAnsi" w:cs="Georgia"/>
          <w:iCs/>
          <w:color w:val="000000"/>
          <w:szCs w:val="24"/>
          <w:lang w:val="en-US"/>
        </w:rPr>
        <w:t>global</w:t>
      </w:r>
      <w:r w:rsidR="006C131E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DMP;</w:t>
      </w:r>
    </w:p>
    <w:p w14:paraId="49945E32" w14:textId="5492B1AF" w:rsidR="0089207A" w:rsidRPr="0089207A" w:rsidRDefault="0089207A" w:rsidP="0089207A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>
        <w:rPr>
          <w:rFonts w:asciiTheme="majorHAnsi" w:hAnsiTheme="majorHAnsi" w:cs="Georgia"/>
          <w:iCs/>
          <w:color w:val="000000"/>
          <w:szCs w:val="24"/>
          <w:lang w:val="en-US"/>
        </w:rPr>
        <w:t xml:space="preserve">Leading brand and business planning for (e.g.) Team GB’s post-2012 roadmap, </w:t>
      </w:r>
      <w:r w:rsidRPr="006C131E">
        <w:rPr>
          <w:rFonts w:asciiTheme="majorHAnsi" w:hAnsiTheme="majorHAnsi" w:cs="Georgia"/>
          <w:iCs/>
          <w:color w:val="000000"/>
          <w:szCs w:val="24"/>
          <w:lang w:val="en-US"/>
        </w:rPr>
        <w:t>relaunch o</w:t>
      </w:r>
      <w:r>
        <w:rPr>
          <w:rFonts w:asciiTheme="majorHAnsi" w:hAnsiTheme="majorHAnsi" w:cs="Georgia"/>
          <w:iCs/>
          <w:color w:val="000000"/>
          <w:szCs w:val="24"/>
          <w:lang w:val="en-US"/>
        </w:rPr>
        <w:t>f iconic financial online brand;</w:t>
      </w:r>
    </w:p>
    <w:p w14:paraId="2D6247B2" w14:textId="0015EC6B" w:rsidR="006C131E" w:rsidRPr="006C131E" w:rsidRDefault="006C131E" w:rsidP="006C131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>
        <w:rPr>
          <w:rFonts w:asciiTheme="majorHAnsi" w:hAnsiTheme="majorHAnsi" w:cs="Georgia"/>
          <w:iCs/>
          <w:color w:val="000000"/>
          <w:szCs w:val="24"/>
          <w:lang w:val="en-US"/>
        </w:rPr>
        <w:t xml:space="preserve">Leading </w:t>
      </w:r>
      <w:r w:rsidR="00A4627F">
        <w:rPr>
          <w:rFonts w:asciiTheme="majorHAnsi" w:hAnsiTheme="majorHAnsi" w:cs="Georgia"/>
          <w:iCs/>
          <w:color w:val="000000"/>
          <w:szCs w:val="24"/>
          <w:lang w:val="en-US"/>
        </w:rPr>
        <w:t xml:space="preserve">vision and </w:t>
      </w:r>
      <w:r w:rsidR="0089207A">
        <w:rPr>
          <w:rFonts w:asciiTheme="majorHAnsi" w:hAnsiTheme="majorHAnsi" w:cs="Georgia"/>
          <w:iCs/>
          <w:color w:val="000000"/>
          <w:szCs w:val="24"/>
          <w:lang w:val="en-US"/>
        </w:rPr>
        <w:t>presentations in</w:t>
      </w:r>
      <w:r>
        <w:rPr>
          <w:rFonts w:asciiTheme="majorHAnsi" w:hAnsiTheme="majorHAnsi" w:cs="Georgia"/>
          <w:iCs/>
          <w:color w:val="000000"/>
          <w:szCs w:val="24"/>
          <w:lang w:val="en-US"/>
        </w:rPr>
        <w:t xml:space="preserve"> new business programs and pitches to </w:t>
      </w:r>
      <w:r w:rsidR="0089207A">
        <w:rPr>
          <w:rFonts w:asciiTheme="majorHAnsi" w:hAnsiTheme="majorHAnsi" w:cs="Georgia"/>
          <w:iCs/>
          <w:color w:val="000000"/>
          <w:szCs w:val="24"/>
          <w:lang w:val="en-US"/>
        </w:rPr>
        <w:t>key</w:t>
      </w:r>
      <w:r>
        <w:rPr>
          <w:rFonts w:asciiTheme="majorHAnsi" w:hAnsiTheme="majorHAnsi" w:cs="Georgia"/>
          <w:iCs/>
          <w:color w:val="000000"/>
          <w:szCs w:val="24"/>
          <w:lang w:val="en-US"/>
        </w:rPr>
        <w:t xml:space="preserve"> CPG and OTC clients</w:t>
      </w:r>
      <w:r w:rsidR="0089207A">
        <w:rPr>
          <w:rFonts w:asciiTheme="majorHAnsi" w:hAnsiTheme="majorHAnsi" w:cs="Georgia"/>
          <w:iCs/>
          <w:color w:val="000000"/>
          <w:szCs w:val="24"/>
          <w:lang w:val="en-US"/>
        </w:rPr>
        <w:t>.</w:t>
      </w:r>
    </w:p>
    <w:p w14:paraId="5070818B" w14:textId="77777777" w:rsidR="006C2917" w:rsidRPr="00B72EE4" w:rsidRDefault="0036380B" w:rsidP="006C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proofErr w:type="spellStart"/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>Bayler</w:t>
      </w:r>
      <w:proofErr w:type="spellEnd"/>
      <w:r w:rsidR="00302A93"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 and Associates Ltd </w:t>
      </w:r>
      <w:r w:rsidR="006C2917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>2005-</w:t>
      </w:r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February </w:t>
      </w:r>
      <w:proofErr w:type="gramStart"/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2013 </w:t>
      </w:r>
      <w:r w:rsidR="006C2917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 </w:t>
      </w:r>
      <w:r w:rsidR="00C523E6" w:rsidRPr="00B72EE4">
        <w:rPr>
          <w:rFonts w:asciiTheme="majorHAnsi" w:hAnsiTheme="majorHAnsi" w:cs="Georgia"/>
          <w:b/>
          <w:iCs/>
          <w:color w:val="000000"/>
          <w:szCs w:val="24"/>
          <w:lang w:val="en-US"/>
        </w:rPr>
        <w:t>Managing</w:t>
      </w:r>
      <w:proofErr w:type="gramEnd"/>
      <w:r w:rsidR="00C523E6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 </w:t>
      </w:r>
      <w:r w:rsidR="006C2917"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 xml:space="preserve">Director </w:t>
      </w:r>
    </w:p>
    <w:p w14:paraId="07268A84" w14:textId="513701EA" w:rsidR="008277A3" w:rsidRPr="00B72EE4" w:rsidRDefault="00B72EE4" w:rsidP="006C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 w:cs="Georgia"/>
          <w:color w:val="000000"/>
          <w:szCs w:val="24"/>
          <w:lang w:val="en-US"/>
        </w:rPr>
        <w:t>Strategy c</w:t>
      </w:r>
      <w:r w:rsidR="00522FF4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onsultancy </w:t>
      </w:r>
      <w:r w:rsidR="00A22B5C">
        <w:rPr>
          <w:rFonts w:asciiTheme="majorHAnsi" w:hAnsiTheme="majorHAnsi" w:cs="Georgia"/>
          <w:color w:val="000000"/>
          <w:szCs w:val="24"/>
          <w:lang w:val="en-US"/>
        </w:rPr>
        <w:t>supporting TMT</w:t>
      </w:r>
      <w:r w:rsidR="006C2917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="00C05414">
        <w:rPr>
          <w:rFonts w:asciiTheme="majorHAnsi" w:hAnsiTheme="majorHAnsi" w:cs="Georgia"/>
          <w:color w:val="000000"/>
          <w:szCs w:val="24"/>
          <w:lang w:val="en-US"/>
        </w:rPr>
        <w:t xml:space="preserve">and brand marketing </w:t>
      </w:r>
      <w:r w:rsidR="00A22B5C">
        <w:rPr>
          <w:rFonts w:asciiTheme="majorHAnsi" w:hAnsiTheme="majorHAnsi" w:cs="Georgia"/>
          <w:color w:val="000000"/>
          <w:szCs w:val="24"/>
          <w:lang w:val="en-US"/>
        </w:rPr>
        <w:t>leadership</w:t>
      </w:r>
      <w:r>
        <w:rPr>
          <w:rFonts w:asciiTheme="majorHAnsi" w:hAnsiTheme="majorHAnsi" w:cs="Georgia"/>
          <w:color w:val="000000"/>
          <w:szCs w:val="24"/>
          <w:lang w:val="en-US"/>
        </w:rPr>
        <w:t xml:space="preserve"> in </w:t>
      </w:r>
      <w:r w:rsidR="001C5C2A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digital </w:t>
      </w:r>
      <w:r>
        <w:rPr>
          <w:rFonts w:asciiTheme="majorHAnsi" w:hAnsiTheme="majorHAnsi" w:cs="Georgia"/>
          <w:color w:val="000000"/>
          <w:szCs w:val="24"/>
          <w:lang w:val="en-US"/>
        </w:rPr>
        <w:t>transformation.</w:t>
      </w:r>
      <w:proofErr w:type="gramEnd"/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="00522FF4" w:rsidRPr="00B72EE4">
        <w:rPr>
          <w:rFonts w:asciiTheme="majorHAnsi" w:hAnsiTheme="majorHAnsi" w:cs="Georgia"/>
          <w:color w:val="000000"/>
          <w:szCs w:val="24"/>
          <w:lang w:val="en-US"/>
        </w:rPr>
        <w:t>C</w:t>
      </w:r>
      <w:r w:rsidR="00C523E6" w:rsidRPr="00B72EE4">
        <w:rPr>
          <w:rFonts w:asciiTheme="majorHAnsi" w:hAnsiTheme="majorHAnsi" w:cs="Georgia"/>
          <w:color w:val="000000"/>
          <w:szCs w:val="24"/>
          <w:lang w:val="en-US"/>
        </w:rPr>
        <w:t>lients include</w:t>
      </w:r>
      <w:r>
        <w:rPr>
          <w:rFonts w:asciiTheme="majorHAnsi" w:hAnsiTheme="majorHAnsi" w:cs="Georgia"/>
          <w:color w:val="000000"/>
          <w:szCs w:val="24"/>
          <w:lang w:val="en-US"/>
        </w:rPr>
        <w:t>d</w:t>
      </w:r>
      <w:r w:rsidR="00C523E6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="002569F8" w:rsidRPr="00B72EE4">
        <w:rPr>
          <w:rFonts w:asciiTheme="majorHAnsi" w:hAnsiTheme="majorHAnsi"/>
          <w:szCs w:val="24"/>
        </w:rPr>
        <w:t>Diageo, Telefonica</w:t>
      </w:r>
      <w:r w:rsidR="00C523E6" w:rsidRPr="00B72EE4">
        <w:rPr>
          <w:rFonts w:asciiTheme="majorHAnsi" w:hAnsiTheme="majorHAnsi"/>
          <w:szCs w:val="24"/>
        </w:rPr>
        <w:t xml:space="preserve">, FremantleMedia, </w:t>
      </w:r>
      <w:r w:rsidR="00757A2B" w:rsidRPr="00B72EE4">
        <w:rPr>
          <w:rFonts w:asciiTheme="majorHAnsi" w:hAnsiTheme="majorHAnsi"/>
          <w:szCs w:val="24"/>
        </w:rPr>
        <w:t xml:space="preserve">PayPal, </w:t>
      </w:r>
      <w:r w:rsidR="00C523E6" w:rsidRPr="00B72EE4">
        <w:rPr>
          <w:rFonts w:asciiTheme="majorHAnsi" w:hAnsiTheme="majorHAnsi"/>
          <w:szCs w:val="24"/>
        </w:rPr>
        <w:t xml:space="preserve">Bacardi Global Brands, </w:t>
      </w:r>
      <w:r w:rsidR="00522FF4" w:rsidRPr="00B72EE4">
        <w:rPr>
          <w:rFonts w:asciiTheme="majorHAnsi" w:hAnsiTheme="majorHAnsi"/>
          <w:szCs w:val="24"/>
        </w:rPr>
        <w:t xml:space="preserve">The Home Office, </w:t>
      </w:r>
      <w:r w:rsidR="00C523E6" w:rsidRPr="00B72EE4">
        <w:rPr>
          <w:rFonts w:asciiTheme="majorHAnsi" w:hAnsiTheme="majorHAnsi"/>
          <w:szCs w:val="24"/>
        </w:rPr>
        <w:t>Warner Bros.</w:t>
      </w:r>
      <w:r w:rsidR="006C3127" w:rsidRPr="00B72EE4">
        <w:rPr>
          <w:rFonts w:asciiTheme="majorHAnsi" w:hAnsiTheme="majorHAnsi"/>
          <w:szCs w:val="24"/>
        </w:rPr>
        <w:t xml:space="preserve"> </w:t>
      </w:r>
      <w:proofErr w:type="spellStart"/>
      <w:r w:rsidR="00C523E6" w:rsidRPr="00B72EE4">
        <w:rPr>
          <w:rFonts w:asciiTheme="majorHAnsi" w:hAnsiTheme="majorHAnsi"/>
          <w:szCs w:val="24"/>
        </w:rPr>
        <w:t>BSkyB</w:t>
      </w:r>
      <w:proofErr w:type="spellEnd"/>
      <w:r w:rsidR="00C523E6" w:rsidRPr="00B72EE4">
        <w:rPr>
          <w:rFonts w:asciiTheme="majorHAnsi" w:hAnsiTheme="majorHAnsi"/>
          <w:szCs w:val="24"/>
        </w:rPr>
        <w:t>, B</w:t>
      </w:r>
      <w:r w:rsidR="00522FF4" w:rsidRPr="00B72EE4">
        <w:rPr>
          <w:rFonts w:asciiTheme="majorHAnsi" w:hAnsiTheme="majorHAnsi"/>
          <w:szCs w:val="24"/>
        </w:rPr>
        <w:t xml:space="preserve">ritish </w:t>
      </w:r>
      <w:r w:rsidR="00C523E6" w:rsidRPr="00B72EE4">
        <w:rPr>
          <w:rFonts w:asciiTheme="majorHAnsi" w:hAnsiTheme="majorHAnsi"/>
          <w:szCs w:val="24"/>
        </w:rPr>
        <w:t>T</w:t>
      </w:r>
      <w:r w:rsidR="00522FF4" w:rsidRPr="00B72EE4">
        <w:rPr>
          <w:rFonts w:asciiTheme="majorHAnsi" w:hAnsiTheme="majorHAnsi"/>
          <w:szCs w:val="24"/>
        </w:rPr>
        <w:t>elecom</w:t>
      </w:r>
      <w:r w:rsidR="00C523E6" w:rsidRPr="00B72EE4">
        <w:rPr>
          <w:rFonts w:asciiTheme="majorHAnsi" w:hAnsiTheme="majorHAnsi"/>
          <w:szCs w:val="24"/>
        </w:rPr>
        <w:t xml:space="preserve">, Sony Music, SABMiller, </w:t>
      </w:r>
      <w:r w:rsidR="006C3127" w:rsidRPr="00B72EE4">
        <w:rPr>
          <w:rFonts w:asciiTheme="majorHAnsi" w:hAnsiTheme="majorHAnsi"/>
          <w:szCs w:val="24"/>
        </w:rPr>
        <w:t xml:space="preserve">Rovi, Sunset + Vine, </w:t>
      </w:r>
      <w:r w:rsidR="00757A2B" w:rsidRPr="00B72EE4">
        <w:rPr>
          <w:rFonts w:asciiTheme="majorHAnsi" w:hAnsiTheme="majorHAnsi"/>
          <w:szCs w:val="24"/>
        </w:rPr>
        <w:t xml:space="preserve">Nokia, </w:t>
      </w:r>
      <w:r w:rsidR="00C523E6" w:rsidRPr="00B72EE4">
        <w:rPr>
          <w:rFonts w:asciiTheme="majorHAnsi" w:hAnsiTheme="majorHAnsi"/>
          <w:szCs w:val="24"/>
        </w:rPr>
        <w:t>Ogilvy &amp; Mather, Robbie Williams and Simon Cowell.</w:t>
      </w:r>
      <w:r w:rsidR="00302A93" w:rsidRPr="00B72EE4">
        <w:rPr>
          <w:rFonts w:asciiTheme="majorHAnsi" w:hAnsiTheme="majorHAnsi"/>
          <w:szCs w:val="24"/>
        </w:rPr>
        <w:t xml:space="preserve"> </w:t>
      </w:r>
      <w:proofErr w:type="gramStart"/>
      <w:r w:rsidR="00302A93" w:rsidRPr="00B72EE4">
        <w:rPr>
          <w:rFonts w:asciiTheme="majorHAnsi" w:hAnsiTheme="majorHAnsi"/>
          <w:szCs w:val="24"/>
        </w:rPr>
        <w:t>(Formerly The Rights Marketing Company Ltd)</w:t>
      </w:r>
      <w:r w:rsidR="006C3127" w:rsidRPr="00B72EE4">
        <w:rPr>
          <w:rFonts w:asciiTheme="majorHAnsi" w:hAnsiTheme="majorHAnsi"/>
          <w:szCs w:val="24"/>
        </w:rPr>
        <w:t>.</w:t>
      </w:r>
      <w:bookmarkStart w:id="0" w:name="_GoBack"/>
      <w:bookmarkEnd w:id="0"/>
      <w:proofErr w:type="gramEnd"/>
    </w:p>
    <w:p w14:paraId="6C9C9556" w14:textId="77777777" w:rsidR="008277A3" w:rsidRPr="00B72EE4" w:rsidRDefault="0036380B" w:rsidP="006C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/>
          <w:szCs w:val="24"/>
        </w:rPr>
      </w:pPr>
      <w:r w:rsidRPr="00B72EE4">
        <w:rPr>
          <w:rFonts w:asciiTheme="majorHAnsi" w:hAnsiTheme="majorHAnsi"/>
          <w:szCs w:val="24"/>
        </w:rPr>
        <w:t>Highlights</w:t>
      </w:r>
      <w:r w:rsidR="008277A3" w:rsidRPr="00B72EE4">
        <w:rPr>
          <w:rFonts w:asciiTheme="majorHAnsi" w:hAnsiTheme="majorHAnsi"/>
          <w:szCs w:val="24"/>
        </w:rPr>
        <w:t xml:space="preserve"> include</w:t>
      </w:r>
      <w:r w:rsidR="008F71A4" w:rsidRPr="00B72EE4">
        <w:rPr>
          <w:rFonts w:asciiTheme="majorHAnsi" w:hAnsiTheme="majorHAnsi"/>
          <w:szCs w:val="24"/>
        </w:rPr>
        <w:t>d</w:t>
      </w:r>
      <w:r w:rsidR="008277A3" w:rsidRPr="00B72EE4">
        <w:rPr>
          <w:rFonts w:asciiTheme="majorHAnsi" w:hAnsiTheme="majorHAnsi"/>
          <w:szCs w:val="24"/>
        </w:rPr>
        <w:t>:</w:t>
      </w:r>
    </w:p>
    <w:p w14:paraId="29CDAE7C" w14:textId="07066E61" w:rsidR="004D28DB" w:rsidRPr="00B72EE4" w:rsidRDefault="00B72EE4" w:rsidP="004D28D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>
        <w:rPr>
          <w:rFonts w:asciiTheme="majorHAnsi" w:hAnsiTheme="majorHAnsi" w:cs="Georgia"/>
          <w:iCs/>
          <w:color w:val="000000"/>
          <w:szCs w:val="24"/>
          <w:lang w:val="en-US"/>
        </w:rPr>
        <w:t>Guiding</w:t>
      </w:r>
      <w:r w:rsidR="00026C3A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global leadership in Diageo and </w:t>
      </w:r>
      <w:r w:rsidR="004D28DB" w:rsidRPr="00B72EE4">
        <w:rPr>
          <w:rFonts w:asciiTheme="majorHAnsi" w:hAnsiTheme="majorHAnsi" w:cs="Georgia"/>
          <w:iCs/>
          <w:color w:val="000000"/>
          <w:szCs w:val="24"/>
          <w:lang w:val="en-US"/>
        </w:rPr>
        <w:t>Baca</w:t>
      </w:r>
      <w:r w:rsidR="00026C3A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rdi Global Brands </w:t>
      </w:r>
      <w:r w:rsidR="004D28DB" w:rsidRPr="00B72EE4">
        <w:rPr>
          <w:rFonts w:asciiTheme="majorHAnsi" w:hAnsiTheme="majorHAnsi" w:cs="Georgia"/>
          <w:iCs/>
          <w:color w:val="000000"/>
          <w:szCs w:val="24"/>
          <w:lang w:val="en-US"/>
        </w:rPr>
        <w:t>in driving digital to the heart of their marketing and communications pr</w:t>
      </w:r>
      <w:r w:rsidR="00A22B5C">
        <w:rPr>
          <w:rFonts w:asciiTheme="majorHAnsi" w:hAnsiTheme="majorHAnsi" w:cs="Georgia"/>
          <w:iCs/>
          <w:color w:val="000000"/>
          <w:szCs w:val="24"/>
          <w:lang w:val="en-US"/>
        </w:rPr>
        <w:t>ocesses</w:t>
      </w:r>
      <w:r w:rsidR="004D28DB" w:rsidRPr="00B72EE4">
        <w:rPr>
          <w:rFonts w:asciiTheme="majorHAnsi" w:hAnsiTheme="majorHAnsi" w:cs="Georgia"/>
          <w:iCs/>
          <w:color w:val="000000"/>
          <w:szCs w:val="24"/>
          <w:lang w:val="en-US"/>
        </w:rPr>
        <w:t>;</w:t>
      </w:r>
    </w:p>
    <w:p w14:paraId="4E19E499" w14:textId="67A14606" w:rsidR="008277A3" w:rsidRPr="00B72EE4" w:rsidRDefault="008277A3" w:rsidP="008277A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lastRenderedPageBreak/>
        <w:t xml:space="preserve">Advising Telefonica on data </w:t>
      </w:r>
      <w:r w:rsidR="008F71A4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innovation and </w:t>
      </w:r>
      <w:r w:rsidR="00A22B5C">
        <w:rPr>
          <w:rFonts w:asciiTheme="majorHAnsi" w:hAnsiTheme="majorHAnsi" w:cs="Georgia"/>
          <w:iCs/>
          <w:color w:val="000000"/>
          <w:szCs w:val="24"/>
          <w:lang w:val="en-US"/>
        </w:rPr>
        <w:t>proposition development</w:t>
      </w:r>
      <w:r w:rsidR="00757A2B" w:rsidRPr="00B72EE4">
        <w:rPr>
          <w:rFonts w:asciiTheme="majorHAnsi" w:hAnsiTheme="majorHAnsi" w:cs="Georgia"/>
          <w:iCs/>
          <w:color w:val="000000"/>
          <w:szCs w:val="24"/>
          <w:lang w:val="en-US"/>
        </w:rPr>
        <w:t>;</w:t>
      </w:r>
    </w:p>
    <w:p w14:paraId="55B82897" w14:textId="397F0BF7" w:rsidR="008277A3" w:rsidRPr="00B72EE4" w:rsidRDefault="008277A3" w:rsidP="008277A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>Develop</w:t>
      </w:r>
      <w:r w:rsidR="0036380B" w:rsidRPr="00B72EE4">
        <w:rPr>
          <w:rFonts w:asciiTheme="majorHAnsi" w:hAnsiTheme="majorHAnsi" w:cs="Georgia"/>
          <w:iCs/>
          <w:color w:val="000000"/>
          <w:szCs w:val="24"/>
          <w:lang w:val="en-US"/>
        </w:rPr>
        <w:t>ing</w:t>
      </w: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engag</w:t>
      </w:r>
      <w:r w:rsidR="0007269C">
        <w:rPr>
          <w:rFonts w:asciiTheme="majorHAnsi" w:hAnsiTheme="majorHAnsi" w:cs="Georgia"/>
          <w:iCs/>
          <w:color w:val="000000"/>
          <w:szCs w:val="24"/>
          <w:lang w:val="en-US"/>
        </w:rPr>
        <w:t xml:space="preserve">ement </w:t>
      </w: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strategies and programs for </w:t>
      </w:r>
      <w:r w:rsidR="002D7D5C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(e.g.) </w:t>
      </w: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Ogilvy &amp; Mather, </w:t>
      </w:r>
      <w:r w:rsidR="006C3127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Warner Bros., </w:t>
      </w:r>
      <w:r w:rsidR="002D7D5C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The </w:t>
      </w: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>Home Office</w:t>
      </w:r>
      <w:r w:rsidR="008F71A4" w:rsidRPr="00B72EE4">
        <w:rPr>
          <w:rFonts w:asciiTheme="majorHAnsi" w:hAnsiTheme="majorHAnsi" w:cs="Georgia"/>
          <w:iCs/>
          <w:color w:val="000000"/>
          <w:szCs w:val="24"/>
          <w:lang w:val="en-US"/>
        </w:rPr>
        <w:t>;</w:t>
      </w:r>
    </w:p>
    <w:p w14:paraId="14FA0F6F" w14:textId="0745E637" w:rsidR="00045D88" w:rsidRPr="00B72EE4" w:rsidRDefault="008F71A4" w:rsidP="008277A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Developing and </w:t>
      </w:r>
      <w:r w:rsidR="0007269C">
        <w:rPr>
          <w:rFonts w:asciiTheme="majorHAnsi" w:hAnsiTheme="majorHAnsi" w:cs="Georgia"/>
          <w:iCs/>
          <w:color w:val="000000"/>
          <w:szCs w:val="24"/>
          <w:lang w:val="en-US"/>
        </w:rPr>
        <w:t>pitching</w:t>
      </w: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digital</w:t>
      </w:r>
      <w:r w:rsidR="008277A3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brand</w:t>
      </w:r>
      <w:r w:rsidR="0036380B" w:rsidRPr="00B72EE4">
        <w:rPr>
          <w:rFonts w:asciiTheme="majorHAnsi" w:hAnsiTheme="majorHAnsi" w:cs="Georgia"/>
          <w:iCs/>
          <w:color w:val="000000"/>
          <w:szCs w:val="24"/>
          <w:lang w:val="en-US"/>
        </w:rPr>
        <w:t>ed</w:t>
      </w:r>
      <w:r w:rsidR="008277A3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entertainment offering</w:t>
      </w: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>s</w:t>
      </w:r>
      <w:r w:rsidR="008277A3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</w:t>
      </w:r>
      <w:r w:rsidR="00045D88" w:rsidRPr="00B72EE4">
        <w:rPr>
          <w:rFonts w:asciiTheme="majorHAnsi" w:hAnsiTheme="majorHAnsi" w:cs="Georgia"/>
          <w:iCs/>
          <w:color w:val="000000"/>
          <w:szCs w:val="24"/>
          <w:lang w:val="en-US"/>
        </w:rPr>
        <w:t>with</w:t>
      </w:r>
      <w:r w:rsidR="008277A3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FremantleMedia</w:t>
      </w: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>;</w:t>
      </w:r>
    </w:p>
    <w:p w14:paraId="582EE259" w14:textId="79716EB0" w:rsidR="00045D88" w:rsidRPr="00B72EE4" w:rsidRDefault="0007269C" w:rsidP="008277A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>
        <w:rPr>
          <w:rFonts w:asciiTheme="majorHAnsi" w:hAnsiTheme="majorHAnsi" w:cs="Georgia"/>
          <w:iCs/>
          <w:color w:val="000000"/>
          <w:szCs w:val="24"/>
          <w:lang w:val="en-US"/>
        </w:rPr>
        <w:t>Guiding</w:t>
      </w:r>
      <w:r w:rsidR="00045D88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Simon Cowell’s SyCo on social insight, strategy and format development</w:t>
      </w:r>
      <w:r w:rsidR="008F71A4" w:rsidRPr="00B72EE4">
        <w:rPr>
          <w:rFonts w:asciiTheme="majorHAnsi" w:hAnsiTheme="majorHAnsi" w:cs="Georgia"/>
          <w:iCs/>
          <w:color w:val="000000"/>
          <w:szCs w:val="24"/>
          <w:lang w:val="en-US"/>
        </w:rPr>
        <w:t>;</w:t>
      </w:r>
    </w:p>
    <w:p w14:paraId="19AE660C" w14:textId="51C09956" w:rsidR="00757A2B" w:rsidRPr="00B72EE4" w:rsidRDefault="002D7D5C" w:rsidP="008277A3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iCs/>
          <w:color w:val="000000"/>
          <w:szCs w:val="24"/>
          <w:lang w:val="en-US"/>
        </w:rPr>
        <w:t>Supporting</w:t>
      </w:r>
      <w:r w:rsidR="00045D88" w:rsidRPr="00B72EE4">
        <w:rPr>
          <w:rFonts w:asciiTheme="majorHAnsi" w:hAnsiTheme="majorHAnsi" w:cs="Georgia"/>
          <w:iCs/>
          <w:color w:val="000000"/>
          <w:szCs w:val="24"/>
          <w:lang w:val="en-US"/>
        </w:rPr>
        <w:t xml:space="preserve"> Robbie Williams’ The In Good Company on global </w:t>
      </w:r>
      <w:r w:rsidR="00CE5016" w:rsidRPr="00B72EE4">
        <w:rPr>
          <w:rFonts w:asciiTheme="majorHAnsi" w:hAnsiTheme="majorHAnsi" w:cs="Georgia"/>
          <w:iCs/>
          <w:color w:val="000000"/>
          <w:szCs w:val="24"/>
          <w:lang w:val="en-US"/>
        </w:rPr>
        <w:t>brand partnerships</w:t>
      </w:r>
      <w:r w:rsidR="008F71A4" w:rsidRPr="00B72EE4">
        <w:rPr>
          <w:rFonts w:asciiTheme="majorHAnsi" w:hAnsiTheme="majorHAnsi" w:cs="Georgia"/>
          <w:iCs/>
          <w:color w:val="000000"/>
          <w:szCs w:val="24"/>
          <w:lang w:val="en-US"/>
        </w:rPr>
        <w:t>.</w:t>
      </w:r>
    </w:p>
    <w:p w14:paraId="528D9B8C" w14:textId="77777777" w:rsidR="00B63AF1" w:rsidRPr="00B72EE4" w:rsidRDefault="00B63AF1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>BT Rich Medi</w:t>
      </w:r>
      <w:r w:rsidR="00D800BB"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>a</w:t>
      </w:r>
      <w:r w:rsidR="00D800BB" w:rsidRPr="00B72EE4">
        <w:rPr>
          <w:rFonts w:asciiTheme="majorHAnsi" w:hAnsiTheme="majorHAnsi" w:cs="Georgia"/>
          <w:bCs/>
          <w:i/>
          <w:iCs/>
          <w:color w:val="000000"/>
          <w:szCs w:val="24"/>
          <w:lang w:val="en-US"/>
        </w:rPr>
        <w:t xml:space="preserve"> </w:t>
      </w:r>
      <w:proofErr w:type="gramStart"/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2004  </w:t>
      </w:r>
      <w:r w:rsidR="00E32F50" w:rsidRPr="00B72EE4">
        <w:rPr>
          <w:rFonts w:asciiTheme="majorHAnsi" w:hAnsiTheme="majorHAnsi" w:cs="Georgia"/>
          <w:b/>
          <w:iCs/>
          <w:color w:val="000000"/>
          <w:szCs w:val="24"/>
          <w:lang w:val="en-US"/>
        </w:rPr>
        <w:t>Interim</w:t>
      </w:r>
      <w:proofErr w:type="gramEnd"/>
      <w:r w:rsidR="00E32F50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 </w:t>
      </w:r>
      <w:r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 xml:space="preserve">Marketing Director </w:t>
      </w:r>
    </w:p>
    <w:p w14:paraId="1D9524C0" w14:textId="77777777" w:rsidR="00B63AF1" w:rsidRPr="00B72EE4" w:rsidRDefault="00522FF4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proofErr w:type="gramStart"/>
      <w:r w:rsidRPr="00B72EE4">
        <w:rPr>
          <w:rFonts w:asciiTheme="majorHAnsi" w:hAnsiTheme="majorHAnsi" w:cs="Georgia"/>
          <w:color w:val="000000"/>
          <w:szCs w:val="24"/>
          <w:lang w:val="en-US"/>
        </w:rPr>
        <w:t>Core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media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platform for British Telecom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, evolved into broadband TV offering BT Vision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>.</w:t>
      </w:r>
      <w:proofErr w:type="gramEnd"/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Develop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>ed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>,</w:t>
      </w:r>
      <w:r w:rsidR="00EC0266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 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>oversaw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and deliver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>ed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development strategy, brand 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>positioning, communications program.</w:t>
      </w:r>
    </w:p>
    <w:p w14:paraId="7DAF99E3" w14:textId="77777777" w:rsidR="00B63AF1" w:rsidRPr="00B72EE4" w:rsidRDefault="00B63AF1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proofErr w:type="spellStart"/>
      <w:proofErr w:type="gramStart"/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>enValue</w:t>
      </w:r>
      <w:proofErr w:type="spellEnd"/>
      <w:proofErr w:type="gramEnd"/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 Lt</w:t>
      </w:r>
      <w:r w:rsidR="00D800BB"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d </w:t>
      </w:r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1999-2003 </w:t>
      </w:r>
      <w:r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>Director</w:t>
      </w:r>
    </w:p>
    <w:p w14:paraId="54AF85E3" w14:textId="17BB3999" w:rsidR="00B63AF1" w:rsidRPr="00B72EE4" w:rsidRDefault="008C25EA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color w:val="000000"/>
          <w:szCs w:val="24"/>
          <w:lang w:val="en-US"/>
        </w:rPr>
      </w:pPr>
      <w:proofErr w:type="gramStart"/>
      <w:r w:rsidRPr="00B72EE4">
        <w:rPr>
          <w:rFonts w:asciiTheme="majorHAnsi" w:hAnsiTheme="majorHAnsi" w:cs="Georgia"/>
          <w:color w:val="000000"/>
          <w:szCs w:val="24"/>
          <w:lang w:val="en-US"/>
        </w:rPr>
        <w:t>C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onsultancy </w:t>
      </w:r>
      <w:r w:rsidR="00FA1E13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partnership </w:t>
      </w:r>
      <w:r w:rsidR="0025172B">
        <w:rPr>
          <w:rFonts w:asciiTheme="majorHAnsi" w:hAnsiTheme="majorHAnsi" w:cs="Georgia"/>
          <w:color w:val="000000"/>
          <w:szCs w:val="24"/>
          <w:lang w:val="en-US"/>
        </w:rPr>
        <w:t>specialis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ing in 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e-business</w:t>
      </w:r>
      <w:r w:rsidR="00FA1E13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and digital support for agencies.</w:t>
      </w:r>
      <w:proofErr w:type="gramEnd"/>
      <w:r w:rsidR="00FA1E13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Clients included </w:t>
      </w:r>
      <w:r w:rsidR="000752F8" w:rsidRPr="00B72EE4">
        <w:rPr>
          <w:rFonts w:asciiTheme="majorHAnsi" w:hAnsiTheme="majorHAnsi" w:cs="Georgia"/>
          <w:color w:val="000000"/>
          <w:szCs w:val="24"/>
          <w:lang w:val="en-US"/>
        </w:rPr>
        <w:t>Ogilvy &amp; Mather</w:t>
      </w:r>
      <w:r w:rsidR="00B63AF1" w:rsidRPr="00B72EE4">
        <w:rPr>
          <w:rFonts w:asciiTheme="majorHAnsi" w:hAnsiTheme="majorHAnsi" w:cs="Georgia"/>
          <w:color w:val="000000"/>
          <w:szCs w:val="24"/>
          <w:lang w:val="en-US"/>
        </w:rPr>
        <w:t>, T</w:t>
      </w:r>
      <w:r w:rsidR="00512277" w:rsidRPr="00B72EE4">
        <w:rPr>
          <w:rFonts w:asciiTheme="majorHAnsi" w:hAnsiTheme="majorHAnsi" w:cs="Georgia"/>
          <w:color w:val="000000"/>
          <w:szCs w:val="24"/>
          <w:lang w:val="en-US"/>
        </w:rPr>
        <w:t>h</w:t>
      </w:r>
      <w:r w:rsidR="000752F8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e Marketing Store, </w:t>
      </w:r>
      <w:proofErr w:type="gramStart"/>
      <w:r w:rsidR="00512277" w:rsidRPr="00B72EE4">
        <w:rPr>
          <w:rFonts w:asciiTheme="majorHAnsi" w:hAnsiTheme="majorHAnsi" w:cs="Georgia"/>
          <w:color w:val="000000"/>
          <w:szCs w:val="24"/>
          <w:lang w:val="en-US"/>
        </w:rPr>
        <w:t>Added</w:t>
      </w:r>
      <w:proofErr w:type="gramEnd"/>
      <w:r w:rsidR="00512277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Value.</w:t>
      </w:r>
    </w:p>
    <w:p w14:paraId="6CB02902" w14:textId="77777777" w:rsidR="00B63AF1" w:rsidRPr="00B72EE4" w:rsidRDefault="001D1C55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Bayler Communications </w:t>
      </w:r>
      <w:r w:rsidR="00B63AF1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1996-1999 </w:t>
      </w:r>
      <w:r w:rsidR="00D800BB"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>Director</w:t>
      </w:r>
      <w:r w:rsidR="00B63AF1"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 xml:space="preserve"> </w:t>
      </w:r>
    </w:p>
    <w:p w14:paraId="3D221FDF" w14:textId="77777777" w:rsidR="00B63AF1" w:rsidRPr="00B72EE4" w:rsidRDefault="00B63AF1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color w:val="000000"/>
          <w:szCs w:val="24"/>
          <w:lang w:val="en-US"/>
        </w:rPr>
      </w:pPr>
      <w:proofErr w:type="gramStart"/>
      <w:r w:rsidRPr="00B72EE4">
        <w:rPr>
          <w:rFonts w:asciiTheme="majorHAnsi" w:hAnsiTheme="majorHAnsi" w:cs="Georgia"/>
          <w:color w:val="000000"/>
          <w:szCs w:val="24"/>
          <w:lang w:val="en-US"/>
        </w:rPr>
        <w:t>Internet development consultanc</w:t>
      </w:r>
      <w:r w:rsidR="001D2658" w:rsidRPr="00B72EE4">
        <w:rPr>
          <w:rFonts w:asciiTheme="majorHAnsi" w:hAnsiTheme="majorHAnsi" w:cs="Georgia"/>
          <w:color w:val="000000"/>
          <w:szCs w:val="24"/>
          <w:lang w:val="en-US"/>
        </w:rPr>
        <w:t>y.</w:t>
      </w:r>
      <w:proofErr w:type="gramEnd"/>
      <w:r w:rsidR="001D2658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Oversaw and managed strategy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, research, concept, brand/content development, information architecture</w:t>
      </w:r>
      <w:r w:rsidR="006C2917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and interface development for web and e-commerce sites. </w:t>
      </w:r>
      <w:r w:rsidR="006C2917" w:rsidRPr="00B72EE4">
        <w:rPr>
          <w:rFonts w:asciiTheme="majorHAnsi" w:hAnsiTheme="majorHAnsi" w:cs="Georgia"/>
          <w:color w:val="000000"/>
          <w:szCs w:val="24"/>
          <w:lang w:val="en-US"/>
        </w:rPr>
        <w:t>Focus on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="00FA1E13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luxury 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hospitality and </w:t>
      </w:r>
      <w:r w:rsidR="001D2658" w:rsidRPr="00B72EE4">
        <w:rPr>
          <w:rFonts w:asciiTheme="majorHAnsi" w:hAnsiTheme="majorHAnsi" w:cs="Georgia"/>
          <w:color w:val="000000"/>
          <w:szCs w:val="24"/>
          <w:lang w:val="en-US"/>
        </w:rPr>
        <w:t>travel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sectors.</w:t>
      </w:r>
    </w:p>
    <w:p w14:paraId="612D8873" w14:textId="77777777" w:rsidR="00B63AF1" w:rsidRPr="00B72EE4" w:rsidRDefault="001D1C55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Siegel &amp; Gale Ltd </w:t>
      </w:r>
      <w:r w:rsidR="00B63AF1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1995-1996 </w:t>
      </w:r>
      <w:r w:rsidR="00B63AF1"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 xml:space="preserve">Head of Interactive Media </w:t>
      </w:r>
    </w:p>
    <w:p w14:paraId="2AD886D6" w14:textId="77777777" w:rsidR="00B63AF1" w:rsidRPr="00B72EE4" w:rsidRDefault="00B63AF1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color w:val="000000"/>
          <w:szCs w:val="24"/>
          <w:lang w:val="en-US"/>
        </w:rPr>
      </w:pPr>
      <w:proofErr w:type="gramStart"/>
      <w:r w:rsidRPr="00B72EE4">
        <w:rPr>
          <w:rFonts w:asciiTheme="majorHAnsi" w:hAnsiTheme="majorHAnsi" w:cs="Georgia"/>
          <w:color w:val="000000"/>
          <w:szCs w:val="24"/>
          <w:lang w:val="en-US"/>
        </w:rPr>
        <w:t>International corporate and brand identity consultants.</w:t>
      </w:r>
      <w:proofErr w:type="gramEnd"/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Established successful new interactive consulting division, clients included Cordiant plc and American Express.</w:t>
      </w:r>
    </w:p>
    <w:p w14:paraId="4FB9782A" w14:textId="5773884E" w:rsidR="00683C54" w:rsidRPr="00B72EE4" w:rsidRDefault="006C3127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CID Publishing Ltd </w:t>
      </w:r>
      <w:r w:rsidR="00B63AF1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1992-1994 </w:t>
      </w:r>
      <w:r w:rsidR="00B63AF1"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 xml:space="preserve">Marketing Director </w:t>
      </w:r>
    </w:p>
    <w:p w14:paraId="1943B47C" w14:textId="77777777" w:rsidR="00B63AF1" w:rsidRPr="00B72EE4" w:rsidRDefault="00B63AF1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i/>
          <w:i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color w:val="000000"/>
          <w:szCs w:val="24"/>
          <w:lang w:val="en-US"/>
        </w:rPr>
        <w:t>Pioneering electronic publishing firm specializing in leisure. Clients included Forte plc, Hyatt Hotels and Resorts, Inter-Continental Hotels.</w:t>
      </w:r>
    </w:p>
    <w:p w14:paraId="556FA8A0" w14:textId="77777777" w:rsidR="008C25EA" w:rsidRPr="00B72EE4" w:rsidRDefault="00B63AF1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>Music Industry (USA</w:t>
      </w:r>
      <w:r w:rsidR="001D2658"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>, Asia</w:t>
      </w:r>
      <w:r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 and Europe)</w:t>
      </w:r>
      <w:r w:rsidR="008C25EA" w:rsidRPr="00B72EE4">
        <w:rPr>
          <w:rFonts w:asciiTheme="majorHAnsi" w:hAnsiTheme="majorHAnsi" w:cs="Georgia"/>
          <w:b/>
          <w:bCs/>
          <w:i/>
          <w:iCs/>
          <w:color w:val="000000"/>
          <w:szCs w:val="24"/>
          <w:lang w:val="en-US"/>
        </w:rPr>
        <w:t xml:space="preserve"> </w:t>
      </w:r>
      <w:r w:rsidR="00A865BF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>1982</w:t>
      </w:r>
      <w:r w:rsidR="00902B47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>-</w:t>
      </w:r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>1</w:t>
      </w:r>
      <w:r w:rsidR="00902B47"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>991</w:t>
      </w:r>
      <w:r w:rsidRPr="00B72EE4">
        <w:rPr>
          <w:rFonts w:asciiTheme="majorHAnsi" w:hAnsiTheme="majorHAnsi" w:cs="Georgia"/>
          <w:i/>
          <w:iCs/>
          <w:color w:val="000000"/>
          <w:szCs w:val="24"/>
          <w:lang w:val="en-US"/>
        </w:rPr>
        <w:t xml:space="preserve"> </w:t>
      </w:r>
      <w:r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 xml:space="preserve">General Management </w:t>
      </w:r>
    </w:p>
    <w:p w14:paraId="37A4E914" w14:textId="038F05EC" w:rsidR="008F71A4" w:rsidRPr="00B72EE4" w:rsidRDefault="00B63AF1" w:rsidP="00EC02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Georgia"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color w:val="000000"/>
          <w:szCs w:val="24"/>
          <w:lang w:val="en-US"/>
        </w:rPr>
        <w:t>International music industry</w:t>
      </w:r>
      <w:r w:rsidR="00902B47" w:rsidRPr="00B72EE4">
        <w:rPr>
          <w:rFonts w:asciiTheme="majorHAnsi" w:hAnsiTheme="majorHAnsi" w:cs="Georgia"/>
          <w:color w:val="000000"/>
          <w:szCs w:val="24"/>
          <w:lang w:val="en-US"/>
        </w:rPr>
        <w:t>, various roles: p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roduction and licensing, artist management, A &amp; R, retail marketing, sales, distribution and logistics for companies including: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Zomba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  <w:r w:rsidR="006C3127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Music 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>(London)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, Caroline Records (</w:t>
      </w:r>
      <w:r w:rsidR="006C3127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Virgin, </w:t>
      </w:r>
      <w:r w:rsidR="001D2658" w:rsidRPr="00B72EE4">
        <w:rPr>
          <w:rFonts w:asciiTheme="majorHAnsi" w:hAnsiTheme="majorHAnsi" w:cs="Georgia"/>
          <w:color w:val="000000"/>
          <w:szCs w:val="24"/>
          <w:lang w:val="en-US"/>
        </w:rPr>
        <w:t>New York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) and Street Level Trading Co Inc (L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os 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A</w:t>
      </w:r>
      <w:r w:rsidR="008C25EA" w:rsidRPr="00B72EE4">
        <w:rPr>
          <w:rFonts w:asciiTheme="majorHAnsi" w:hAnsiTheme="majorHAnsi" w:cs="Georgia"/>
          <w:color w:val="000000"/>
          <w:szCs w:val="24"/>
          <w:lang w:val="en-US"/>
        </w:rPr>
        <w:t>ngeles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).</w:t>
      </w:r>
    </w:p>
    <w:p w14:paraId="4C8E6DC5" w14:textId="77777777" w:rsidR="00B63AF1" w:rsidRPr="00B72EE4" w:rsidRDefault="00B63AF1" w:rsidP="003964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b/>
          <w:bCs/>
          <w:color w:val="000000"/>
          <w:szCs w:val="24"/>
          <w:lang w:val="en-US"/>
        </w:rPr>
        <w:t>PERSONAL DETAILS</w:t>
      </w:r>
    </w:p>
    <w:p w14:paraId="0CBF7DEE" w14:textId="77777777" w:rsidR="003F22CE" w:rsidRPr="00B72EE4" w:rsidRDefault="00C523E6" w:rsidP="00757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color w:val="000000"/>
          <w:szCs w:val="24"/>
          <w:lang w:val="en-US"/>
        </w:rPr>
        <w:t>Status: Married, children</w:t>
      </w:r>
    </w:p>
    <w:p w14:paraId="294EB94D" w14:textId="495235F6" w:rsidR="00683C54" w:rsidRDefault="003F22CE" w:rsidP="00757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Cs w:val="24"/>
          <w:lang w:val="en-US"/>
        </w:rPr>
      </w:pP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Interests: </w:t>
      </w:r>
      <w:r w:rsidR="005C38C1" w:rsidRPr="00B72EE4">
        <w:rPr>
          <w:rFonts w:asciiTheme="majorHAnsi" w:hAnsiTheme="majorHAnsi" w:cs="Georgia"/>
          <w:color w:val="000000"/>
          <w:szCs w:val="24"/>
          <w:lang w:val="en-US"/>
        </w:rPr>
        <w:t>Culture, arts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>, fitness</w:t>
      </w:r>
    </w:p>
    <w:p w14:paraId="0E4DA126" w14:textId="3FEC2EE6" w:rsidR="00866A47" w:rsidRPr="00866A47" w:rsidRDefault="00866A47" w:rsidP="00866A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Theme="majorHAnsi" w:hAnsiTheme="majorHAnsi" w:cs="Georgia"/>
          <w:b/>
          <w:bCs/>
          <w:color w:val="000000"/>
          <w:szCs w:val="24"/>
          <w:lang w:val="en-US"/>
        </w:rPr>
      </w:pPr>
      <w:r>
        <w:rPr>
          <w:rFonts w:asciiTheme="majorHAnsi" w:hAnsiTheme="majorHAnsi" w:cs="Georgia"/>
          <w:b/>
          <w:bCs/>
          <w:color w:val="000000"/>
          <w:szCs w:val="24"/>
          <w:lang w:val="en-US"/>
        </w:rPr>
        <w:t>MORE INFORMATION</w:t>
      </w:r>
    </w:p>
    <w:p w14:paraId="3DDD64D7" w14:textId="2C063C3F" w:rsidR="00866A47" w:rsidRDefault="00866A47" w:rsidP="00757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Cs w:val="24"/>
          <w:lang w:val="en-US"/>
        </w:rPr>
      </w:pPr>
      <w:r>
        <w:rPr>
          <w:rFonts w:asciiTheme="majorHAnsi" w:hAnsiTheme="majorHAnsi" w:cs="Georgia"/>
          <w:color w:val="000000"/>
          <w:szCs w:val="24"/>
          <w:lang w:val="en-US"/>
        </w:rPr>
        <w:t>Linked In</w:t>
      </w:r>
      <w:r w:rsidRPr="00B72EE4">
        <w:rPr>
          <w:rFonts w:asciiTheme="majorHAnsi" w:hAnsiTheme="majorHAnsi" w:cs="Georgia"/>
          <w:color w:val="000000"/>
          <w:szCs w:val="24"/>
          <w:lang w:val="en-US"/>
        </w:rPr>
        <w:t xml:space="preserve">: </w:t>
      </w:r>
      <w:r w:rsidRPr="00866A47">
        <w:rPr>
          <w:rFonts w:asciiTheme="majorHAnsi" w:hAnsiTheme="majorHAnsi" w:cs="Georgia"/>
          <w:color w:val="000000"/>
          <w:szCs w:val="24"/>
          <w:lang w:val="en-US"/>
        </w:rPr>
        <w:t>http://uk.linkedin.com/in/michaelbayler/</w:t>
      </w:r>
    </w:p>
    <w:p w14:paraId="03C3B550" w14:textId="2CC47281" w:rsidR="00866A47" w:rsidRDefault="00866A47" w:rsidP="00757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Cs w:val="24"/>
          <w:lang w:val="en-US"/>
        </w:rPr>
      </w:pPr>
      <w:r>
        <w:rPr>
          <w:rFonts w:asciiTheme="majorHAnsi" w:hAnsiTheme="majorHAnsi" w:cs="Georgia"/>
          <w:color w:val="000000"/>
          <w:szCs w:val="24"/>
          <w:lang w:val="en-US"/>
        </w:rPr>
        <w:t>Twitter: @michaelbayler</w:t>
      </w:r>
    </w:p>
    <w:p w14:paraId="3EE9DCB2" w14:textId="2B474A9B" w:rsidR="00866A47" w:rsidRPr="00B72EE4" w:rsidRDefault="00866A47" w:rsidP="00757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Cs w:val="24"/>
          <w:lang w:val="en-US"/>
        </w:rPr>
      </w:pPr>
      <w:r>
        <w:rPr>
          <w:rFonts w:asciiTheme="majorHAnsi" w:hAnsiTheme="majorHAnsi" w:cs="Georgia"/>
          <w:color w:val="000000"/>
          <w:szCs w:val="24"/>
          <w:lang w:val="en-US"/>
        </w:rPr>
        <w:t xml:space="preserve">Blog: </w:t>
      </w:r>
      <w:r w:rsidRPr="00866A47">
        <w:rPr>
          <w:rFonts w:asciiTheme="majorHAnsi" w:hAnsiTheme="majorHAnsi" w:cs="Georgia"/>
          <w:color w:val="000000"/>
          <w:szCs w:val="24"/>
          <w:lang w:val="en-US"/>
        </w:rPr>
        <w:t>www.thestrategyreview.com/</w:t>
      </w:r>
      <w:r>
        <w:rPr>
          <w:rFonts w:asciiTheme="majorHAnsi" w:hAnsiTheme="majorHAnsi" w:cs="Georgia"/>
          <w:color w:val="000000"/>
          <w:szCs w:val="24"/>
          <w:lang w:val="en-US"/>
        </w:rPr>
        <w:t xml:space="preserve"> </w:t>
      </w:r>
    </w:p>
    <w:sectPr w:rsidR="00866A47" w:rsidRPr="00B72EE4" w:rsidSect="00683C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lis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11D"/>
    <w:multiLevelType w:val="hybridMultilevel"/>
    <w:tmpl w:val="A54AAFC6"/>
    <w:lvl w:ilvl="0" w:tplc="A87CD87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277F6"/>
    <w:multiLevelType w:val="multilevel"/>
    <w:tmpl w:val="561AB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5A9743A"/>
    <w:multiLevelType w:val="multilevel"/>
    <w:tmpl w:val="F6328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7EB65BDD"/>
    <w:multiLevelType w:val="hybridMultilevel"/>
    <w:tmpl w:val="10DAD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1"/>
    <w:rsid w:val="00005829"/>
    <w:rsid w:val="00006159"/>
    <w:rsid w:val="000102A5"/>
    <w:rsid w:val="00026C3A"/>
    <w:rsid w:val="00045D88"/>
    <w:rsid w:val="0007269C"/>
    <w:rsid w:val="000752F8"/>
    <w:rsid w:val="00075F58"/>
    <w:rsid w:val="000971D9"/>
    <w:rsid w:val="000B2BD7"/>
    <w:rsid w:val="000C72E0"/>
    <w:rsid w:val="000F7523"/>
    <w:rsid w:val="00136863"/>
    <w:rsid w:val="001561FD"/>
    <w:rsid w:val="00192D19"/>
    <w:rsid w:val="001C5C2A"/>
    <w:rsid w:val="001D1C55"/>
    <w:rsid w:val="001D2658"/>
    <w:rsid w:val="0025172B"/>
    <w:rsid w:val="002569F8"/>
    <w:rsid w:val="002D6B57"/>
    <w:rsid w:val="002D7D5C"/>
    <w:rsid w:val="00302A93"/>
    <w:rsid w:val="00305BF1"/>
    <w:rsid w:val="00330423"/>
    <w:rsid w:val="0034260B"/>
    <w:rsid w:val="0036380B"/>
    <w:rsid w:val="00376062"/>
    <w:rsid w:val="003964FF"/>
    <w:rsid w:val="003C1480"/>
    <w:rsid w:val="003F22CE"/>
    <w:rsid w:val="00492370"/>
    <w:rsid w:val="004D28DB"/>
    <w:rsid w:val="0050253D"/>
    <w:rsid w:val="00512277"/>
    <w:rsid w:val="00516969"/>
    <w:rsid w:val="00522FF4"/>
    <w:rsid w:val="00527F99"/>
    <w:rsid w:val="00555B8E"/>
    <w:rsid w:val="005B55A2"/>
    <w:rsid w:val="005C38C1"/>
    <w:rsid w:val="00627D89"/>
    <w:rsid w:val="00683C54"/>
    <w:rsid w:val="006C131E"/>
    <w:rsid w:val="006C2917"/>
    <w:rsid w:val="006C3127"/>
    <w:rsid w:val="00757A2B"/>
    <w:rsid w:val="007F3A03"/>
    <w:rsid w:val="008277A3"/>
    <w:rsid w:val="00830F46"/>
    <w:rsid w:val="0083702A"/>
    <w:rsid w:val="00866A47"/>
    <w:rsid w:val="00887A51"/>
    <w:rsid w:val="0089207A"/>
    <w:rsid w:val="008C25EA"/>
    <w:rsid w:val="008F71A4"/>
    <w:rsid w:val="00902B47"/>
    <w:rsid w:val="00A22B5C"/>
    <w:rsid w:val="00A4627F"/>
    <w:rsid w:val="00A46D08"/>
    <w:rsid w:val="00A865BF"/>
    <w:rsid w:val="00AF5752"/>
    <w:rsid w:val="00B13D4E"/>
    <w:rsid w:val="00B63AF1"/>
    <w:rsid w:val="00B72EE4"/>
    <w:rsid w:val="00BD0D2D"/>
    <w:rsid w:val="00BE3E14"/>
    <w:rsid w:val="00C05414"/>
    <w:rsid w:val="00C11D2B"/>
    <w:rsid w:val="00C4048C"/>
    <w:rsid w:val="00C523E6"/>
    <w:rsid w:val="00C71431"/>
    <w:rsid w:val="00CB3252"/>
    <w:rsid w:val="00CE5016"/>
    <w:rsid w:val="00CF5ECF"/>
    <w:rsid w:val="00D800BB"/>
    <w:rsid w:val="00D93FBA"/>
    <w:rsid w:val="00DE1448"/>
    <w:rsid w:val="00DE462E"/>
    <w:rsid w:val="00E32F50"/>
    <w:rsid w:val="00E5687C"/>
    <w:rsid w:val="00E73B5F"/>
    <w:rsid w:val="00E773FA"/>
    <w:rsid w:val="00EC0266"/>
    <w:rsid w:val="00EC63A1"/>
    <w:rsid w:val="00F849AD"/>
    <w:rsid w:val="00FA1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8EA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ED"/>
    <w:rPr>
      <w:sz w:val="24"/>
    </w:rPr>
  </w:style>
  <w:style w:type="paragraph" w:styleId="Heading1">
    <w:name w:val="heading 1"/>
    <w:next w:val="Normal"/>
    <w:autoRedefine/>
    <w:qFormat/>
    <w:rsid w:val="00B15083"/>
    <w:pPr>
      <w:keepNext/>
      <w:pageBreakBefore/>
      <w:numPr>
        <w:numId w:val="7"/>
      </w:numPr>
      <w:tabs>
        <w:tab w:val="left" w:pos="567"/>
      </w:tabs>
      <w:spacing w:before="240" w:after="80"/>
      <w:outlineLvl w:val="0"/>
    </w:pPr>
    <w:rPr>
      <w:rFonts w:ascii="Tahoma Bold" w:eastAsia="Tahoma" w:hAnsi="Tahoma Bold" w:cs="Times New Roman"/>
      <w:b/>
      <w:color w:val="6D0032"/>
      <w:sz w:val="22"/>
      <w:u w:color="6D0032"/>
      <w:lang w:val="en-US"/>
    </w:rPr>
  </w:style>
  <w:style w:type="paragraph" w:styleId="Heading2">
    <w:name w:val="heading 2"/>
    <w:basedOn w:val="Normal"/>
    <w:next w:val="Normal"/>
    <w:autoRedefine/>
    <w:qFormat/>
    <w:rsid w:val="00FA2077"/>
    <w:pPr>
      <w:keepNext/>
      <w:numPr>
        <w:ilvl w:val="1"/>
        <w:numId w:val="6"/>
      </w:numPr>
      <w:tabs>
        <w:tab w:val="left" w:pos="851"/>
      </w:tabs>
      <w:spacing w:before="180" w:after="120" w:line="280" w:lineRule="exact"/>
      <w:outlineLvl w:val="1"/>
    </w:pPr>
    <w:rPr>
      <w:rFonts w:ascii="Tahoma" w:eastAsia="Bliss-Light" w:hAnsi="Tahoma"/>
      <w:b/>
      <w:color w:val="6D0032"/>
      <w:sz w:val="20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utoRedefine/>
    <w:uiPriority w:val="39"/>
    <w:rsid w:val="00444847"/>
    <w:pPr>
      <w:tabs>
        <w:tab w:val="right" w:leader="dot" w:pos="6803"/>
      </w:tabs>
      <w:spacing w:before="240" w:after="60"/>
      <w:ind w:right="843"/>
    </w:pPr>
    <w:rPr>
      <w:rFonts w:ascii="Tahoma" w:eastAsia="Tahoma" w:hAnsi="Tahoma" w:cs="Times New Roman"/>
      <w:b/>
      <w:color w:val="6D0032"/>
      <w:sz w:val="22"/>
      <w:szCs w:val="24"/>
      <w:u w:color="6D0032"/>
      <w:lang w:val="en-US"/>
    </w:rPr>
  </w:style>
  <w:style w:type="paragraph" w:styleId="Caption">
    <w:name w:val="caption"/>
    <w:basedOn w:val="Normal"/>
    <w:next w:val="Normal"/>
    <w:autoRedefine/>
    <w:qFormat/>
    <w:rsid w:val="00F25406"/>
    <w:pPr>
      <w:spacing w:before="120" w:after="120" w:line="271" w:lineRule="auto"/>
      <w:ind w:left="992"/>
    </w:pPr>
    <w:rPr>
      <w:rFonts w:ascii="Tahoma" w:hAnsi="Tahoma"/>
      <w:b/>
      <w:sz w:val="18"/>
    </w:rPr>
  </w:style>
  <w:style w:type="paragraph" w:styleId="Quote">
    <w:name w:val="Quote"/>
    <w:basedOn w:val="Normal"/>
    <w:next w:val="Normal"/>
    <w:autoRedefine/>
    <w:rsid w:val="00C43A9D"/>
    <w:pPr>
      <w:tabs>
        <w:tab w:val="left" w:pos="851"/>
      </w:tabs>
      <w:spacing w:after="120" w:line="276" w:lineRule="auto"/>
      <w:ind w:left="567" w:right="567"/>
    </w:pPr>
    <w:rPr>
      <w:rFonts w:ascii="Tahoma" w:eastAsia="Bliss-Light" w:hAnsi="Tahoma"/>
      <w:color w:val="000000"/>
      <w:sz w:val="18"/>
      <w:szCs w:val="24"/>
      <w:u w:color="000000"/>
    </w:rPr>
  </w:style>
  <w:style w:type="paragraph" w:styleId="TOC1">
    <w:name w:val="toc 1"/>
    <w:autoRedefine/>
    <w:uiPriority w:val="39"/>
    <w:rsid w:val="00444847"/>
    <w:pPr>
      <w:tabs>
        <w:tab w:val="right" w:leader="dot" w:pos="6803"/>
      </w:tabs>
      <w:spacing w:before="80" w:after="60"/>
      <w:ind w:left="567" w:right="843"/>
    </w:pPr>
    <w:rPr>
      <w:rFonts w:ascii="Tahoma" w:eastAsia="Tahoma" w:hAnsi="Tahoma" w:cs="Times New Roman"/>
      <w:color w:val="800000"/>
      <w:szCs w:val="24"/>
      <w:u w:color="000000"/>
      <w:lang w:val="en-US"/>
    </w:rPr>
  </w:style>
  <w:style w:type="paragraph" w:styleId="TOC3">
    <w:name w:val="toc 3"/>
    <w:basedOn w:val="Normal"/>
    <w:next w:val="Normal"/>
    <w:autoRedefine/>
    <w:semiHidden/>
    <w:rsid w:val="00D800B6"/>
    <w:pPr>
      <w:tabs>
        <w:tab w:val="left" w:pos="851"/>
      </w:tabs>
      <w:spacing w:after="120" w:line="276" w:lineRule="auto"/>
      <w:ind w:left="851"/>
    </w:pPr>
    <w:rPr>
      <w:rFonts w:ascii="Tahoma" w:eastAsia="Bliss-Light" w:hAnsi="Tahoma"/>
      <w:color w:val="000000"/>
      <w:sz w:val="16"/>
      <w:u w:color="000000"/>
    </w:rPr>
  </w:style>
  <w:style w:type="paragraph" w:customStyle="1" w:styleId="Regularparagraph">
    <w:name w:val="Regular paragraph"/>
    <w:basedOn w:val="Normal"/>
    <w:qFormat/>
    <w:rsid w:val="007E67A0"/>
    <w:pPr>
      <w:spacing w:after="120"/>
    </w:pPr>
    <w:rPr>
      <w:rFonts w:ascii="Tahoma" w:eastAsia="Times New Roman" w:hAnsi="Tahoma" w:cs="Times New Roman"/>
      <w:i/>
      <w:sz w:val="20"/>
      <w:szCs w:val="24"/>
    </w:rPr>
  </w:style>
  <w:style w:type="paragraph" w:styleId="ListParagraph">
    <w:name w:val="List Paragraph"/>
    <w:basedOn w:val="Normal"/>
    <w:uiPriority w:val="34"/>
    <w:qFormat/>
    <w:rsid w:val="00827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ED"/>
    <w:rPr>
      <w:sz w:val="24"/>
    </w:rPr>
  </w:style>
  <w:style w:type="paragraph" w:styleId="Heading1">
    <w:name w:val="heading 1"/>
    <w:next w:val="Normal"/>
    <w:autoRedefine/>
    <w:qFormat/>
    <w:rsid w:val="00B15083"/>
    <w:pPr>
      <w:keepNext/>
      <w:pageBreakBefore/>
      <w:numPr>
        <w:numId w:val="7"/>
      </w:numPr>
      <w:tabs>
        <w:tab w:val="left" w:pos="567"/>
      </w:tabs>
      <w:spacing w:before="240" w:after="80"/>
      <w:outlineLvl w:val="0"/>
    </w:pPr>
    <w:rPr>
      <w:rFonts w:ascii="Tahoma Bold" w:eastAsia="Tahoma" w:hAnsi="Tahoma Bold" w:cs="Times New Roman"/>
      <w:b/>
      <w:color w:val="6D0032"/>
      <w:sz w:val="22"/>
      <w:u w:color="6D0032"/>
      <w:lang w:val="en-US"/>
    </w:rPr>
  </w:style>
  <w:style w:type="paragraph" w:styleId="Heading2">
    <w:name w:val="heading 2"/>
    <w:basedOn w:val="Normal"/>
    <w:next w:val="Normal"/>
    <w:autoRedefine/>
    <w:qFormat/>
    <w:rsid w:val="00FA2077"/>
    <w:pPr>
      <w:keepNext/>
      <w:numPr>
        <w:ilvl w:val="1"/>
        <w:numId w:val="6"/>
      </w:numPr>
      <w:tabs>
        <w:tab w:val="left" w:pos="851"/>
      </w:tabs>
      <w:spacing w:before="180" w:after="120" w:line="280" w:lineRule="exact"/>
      <w:outlineLvl w:val="1"/>
    </w:pPr>
    <w:rPr>
      <w:rFonts w:ascii="Tahoma" w:eastAsia="Bliss-Light" w:hAnsi="Tahoma"/>
      <w:b/>
      <w:color w:val="6D0032"/>
      <w:sz w:val="20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utoRedefine/>
    <w:uiPriority w:val="39"/>
    <w:rsid w:val="00444847"/>
    <w:pPr>
      <w:tabs>
        <w:tab w:val="right" w:leader="dot" w:pos="6803"/>
      </w:tabs>
      <w:spacing w:before="240" w:after="60"/>
      <w:ind w:right="843"/>
    </w:pPr>
    <w:rPr>
      <w:rFonts w:ascii="Tahoma" w:eastAsia="Tahoma" w:hAnsi="Tahoma" w:cs="Times New Roman"/>
      <w:b/>
      <w:color w:val="6D0032"/>
      <w:sz w:val="22"/>
      <w:szCs w:val="24"/>
      <w:u w:color="6D0032"/>
      <w:lang w:val="en-US"/>
    </w:rPr>
  </w:style>
  <w:style w:type="paragraph" w:styleId="Caption">
    <w:name w:val="caption"/>
    <w:basedOn w:val="Normal"/>
    <w:next w:val="Normal"/>
    <w:autoRedefine/>
    <w:qFormat/>
    <w:rsid w:val="00F25406"/>
    <w:pPr>
      <w:spacing w:before="120" w:after="120" w:line="271" w:lineRule="auto"/>
      <w:ind w:left="992"/>
    </w:pPr>
    <w:rPr>
      <w:rFonts w:ascii="Tahoma" w:hAnsi="Tahoma"/>
      <w:b/>
      <w:sz w:val="18"/>
    </w:rPr>
  </w:style>
  <w:style w:type="paragraph" w:styleId="Quote">
    <w:name w:val="Quote"/>
    <w:basedOn w:val="Normal"/>
    <w:next w:val="Normal"/>
    <w:autoRedefine/>
    <w:rsid w:val="00C43A9D"/>
    <w:pPr>
      <w:tabs>
        <w:tab w:val="left" w:pos="851"/>
      </w:tabs>
      <w:spacing w:after="120" w:line="276" w:lineRule="auto"/>
      <w:ind w:left="567" w:right="567"/>
    </w:pPr>
    <w:rPr>
      <w:rFonts w:ascii="Tahoma" w:eastAsia="Bliss-Light" w:hAnsi="Tahoma"/>
      <w:color w:val="000000"/>
      <w:sz w:val="18"/>
      <w:szCs w:val="24"/>
      <w:u w:color="000000"/>
    </w:rPr>
  </w:style>
  <w:style w:type="paragraph" w:styleId="TOC1">
    <w:name w:val="toc 1"/>
    <w:autoRedefine/>
    <w:uiPriority w:val="39"/>
    <w:rsid w:val="00444847"/>
    <w:pPr>
      <w:tabs>
        <w:tab w:val="right" w:leader="dot" w:pos="6803"/>
      </w:tabs>
      <w:spacing w:before="80" w:after="60"/>
      <w:ind w:left="567" w:right="843"/>
    </w:pPr>
    <w:rPr>
      <w:rFonts w:ascii="Tahoma" w:eastAsia="Tahoma" w:hAnsi="Tahoma" w:cs="Times New Roman"/>
      <w:color w:val="800000"/>
      <w:szCs w:val="24"/>
      <w:u w:color="000000"/>
      <w:lang w:val="en-US"/>
    </w:rPr>
  </w:style>
  <w:style w:type="paragraph" w:styleId="TOC3">
    <w:name w:val="toc 3"/>
    <w:basedOn w:val="Normal"/>
    <w:next w:val="Normal"/>
    <w:autoRedefine/>
    <w:semiHidden/>
    <w:rsid w:val="00D800B6"/>
    <w:pPr>
      <w:tabs>
        <w:tab w:val="left" w:pos="851"/>
      </w:tabs>
      <w:spacing w:after="120" w:line="276" w:lineRule="auto"/>
      <w:ind w:left="851"/>
    </w:pPr>
    <w:rPr>
      <w:rFonts w:ascii="Tahoma" w:eastAsia="Bliss-Light" w:hAnsi="Tahoma"/>
      <w:color w:val="000000"/>
      <w:sz w:val="16"/>
      <w:u w:color="000000"/>
    </w:rPr>
  </w:style>
  <w:style w:type="paragraph" w:customStyle="1" w:styleId="Regularparagraph">
    <w:name w:val="Regular paragraph"/>
    <w:basedOn w:val="Normal"/>
    <w:qFormat/>
    <w:rsid w:val="007E67A0"/>
    <w:pPr>
      <w:spacing w:after="120"/>
    </w:pPr>
    <w:rPr>
      <w:rFonts w:ascii="Tahoma" w:eastAsia="Times New Roman" w:hAnsi="Tahoma" w:cs="Times New Roman"/>
      <w:i/>
      <w:sz w:val="20"/>
      <w:szCs w:val="24"/>
    </w:rPr>
  </w:style>
  <w:style w:type="paragraph" w:styleId="ListParagraph">
    <w:name w:val="List Paragraph"/>
    <w:basedOn w:val="Normal"/>
    <w:uiPriority w:val="34"/>
    <w:qFormat/>
    <w:rsid w:val="00827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606</Words>
  <Characters>3456</Characters>
  <Application>Microsoft Macintosh Word</Application>
  <DocSecurity>0</DocSecurity>
  <Lines>28</Lines>
  <Paragraphs>8</Paragraphs>
  <ScaleCrop>false</ScaleCrop>
  <Company>Rights Marketing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Bayler</dc:creator>
  <cp:keywords/>
  <cp:lastModifiedBy>Sapient</cp:lastModifiedBy>
  <cp:revision>15</cp:revision>
  <cp:lastPrinted>2014-06-15T14:02:00Z</cp:lastPrinted>
  <dcterms:created xsi:type="dcterms:W3CDTF">2014-06-15T13:49:00Z</dcterms:created>
  <dcterms:modified xsi:type="dcterms:W3CDTF">2014-06-15T14:50:00Z</dcterms:modified>
</cp:coreProperties>
</file>