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Layout w:type="fixed"/>
        <w:tblLook w:val="0000"/>
      </w:tblPr>
      <w:tblGrid>
        <w:gridCol w:w="2802"/>
        <w:gridCol w:w="5007"/>
        <w:gridCol w:w="2470"/>
      </w:tblGrid>
      <w:tr w:rsidR="00553404" w:rsidRPr="00E174A1">
        <w:trPr>
          <w:cantSplit/>
          <w:trHeight w:val="340"/>
        </w:trPr>
        <w:tc>
          <w:tcPr>
            <w:tcW w:w="2802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3404" w:rsidRPr="00E174A1" w:rsidRDefault="00553404">
            <w:pPr>
              <w:pStyle w:val="Body1"/>
              <w:tabs>
                <w:tab w:val="left" w:pos="1701"/>
                <w:tab w:val="left" w:pos="2460"/>
              </w:tabs>
              <w:rPr>
                <w:rFonts w:ascii="Arial" w:hAnsi="Arial"/>
                <w:sz w:val="18"/>
                <w:lang w:val="en-GB"/>
              </w:rPr>
            </w:pPr>
            <w:r w:rsidRPr="00E174A1">
              <w:rPr>
                <w:rFonts w:ascii="Arial" w:eastAsia="Helvetica" w:hAnsi="Helvetica"/>
                <w:sz w:val="18"/>
                <w:lang w:val="en-GB"/>
              </w:rPr>
              <w:t>07980 913 515 (Mobile)</w:t>
            </w:r>
          </w:p>
          <w:p w:rsidR="00553404" w:rsidRPr="00E174A1" w:rsidRDefault="00553404">
            <w:pPr>
              <w:pStyle w:val="Body1"/>
              <w:tabs>
                <w:tab w:val="left" w:pos="1701"/>
                <w:tab w:val="left" w:pos="2460"/>
              </w:tabs>
              <w:rPr>
                <w:rFonts w:ascii="Arial" w:hAnsi="Arial"/>
                <w:sz w:val="18"/>
                <w:lang w:val="en-GB"/>
              </w:rPr>
            </w:pPr>
            <w:r w:rsidRPr="00E174A1">
              <w:rPr>
                <w:rFonts w:ascii="Arial" w:eastAsia="Helvetica" w:hAnsi="Helvetica"/>
                <w:sz w:val="18"/>
                <w:lang w:val="en-GB"/>
              </w:rPr>
              <w:t>01494 811 983 (Home)</w:t>
            </w:r>
          </w:p>
          <w:p w:rsidR="00553404" w:rsidRPr="00E174A1" w:rsidRDefault="00553404">
            <w:pPr>
              <w:pStyle w:val="Body1"/>
              <w:tabs>
                <w:tab w:val="left" w:pos="1701"/>
                <w:tab w:val="left" w:pos="2460"/>
              </w:tabs>
              <w:outlineLvl w:val="9"/>
              <w:rPr>
                <w:rFonts w:ascii="Arial" w:eastAsia="Helvetica" w:hAnsi="Helvetica"/>
                <w:sz w:val="18"/>
                <w:lang w:val="en-GB"/>
              </w:rPr>
            </w:pPr>
            <w:r w:rsidRPr="00E174A1">
              <w:rPr>
                <w:rFonts w:ascii="Arial" w:eastAsia="Helvetica" w:hAnsi="Helvetica"/>
                <w:sz w:val="18"/>
                <w:lang w:val="en-GB"/>
              </w:rPr>
              <w:t>mail@jonathanmerry.com</w:t>
            </w:r>
          </w:p>
        </w:tc>
        <w:tc>
          <w:tcPr>
            <w:tcW w:w="500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3404" w:rsidRPr="00E174A1" w:rsidRDefault="00553404">
            <w:pPr>
              <w:pStyle w:val="Body1"/>
              <w:outlineLvl w:val="9"/>
              <w:rPr>
                <w:rFonts w:ascii="Arial" w:hAnsi="Arial"/>
                <w:b/>
                <w:sz w:val="36"/>
                <w:lang w:val="en-GB"/>
              </w:rPr>
            </w:pPr>
            <w:r w:rsidRPr="00E174A1">
              <w:rPr>
                <w:rFonts w:ascii="Arial" w:eastAsia="Helvetica" w:hAnsi="Helvetica"/>
                <w:sz w:val="36"/>
                <w:lang w:val="en-GB"/>
              </w:rPr>
              <w:t xml:space="preserve"> </w:t>
            </w:r>
            <w:r w:rsidRPr="00E174A1">
              <w:rPr>
                <w:rFonts w:ascii="Arial" w:eastAsia="Helvetica" w:hAnsi="Helvetica"/>
                <w:b/>
                <w:sz w:val="36"/>
                <w:lang w:val="en-GB"/>
              </w:rPr>
              <w:t>Jonathan David Merry</w:t>
            </w:r>
          </w:p>
        </w:tc>
        <w:tc>
          <w:tcPr>
            <w:tcW w:w="247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53404" w:rsidRPr="00E174A1" w:rsidRDefault="00553404">
            <w:pPr>
              <w:pStyle w:val="Body1"/>
              <w:tabs>
                <w:tab w:val="left" w:pos="1134"/>
                <w:tab w:val="left" w:pos="2610"/>
              </w:tabs>
              <w:jc w:val="right"/>
              <w:rPr>
                <w:rFonts w:ascii="Arial" w:hAnsi="Arial"/>
                <w:sz w:val="18"/>
                <w:lang w:val="en-GB"/>
              </w:rPr>
            </w:pPr>
            <w:r w:rsidRPr="00E174A1">
              <w:rPr>
                <w:rFonts w:ascii="Arial" w:eastAsia="Helvetica" w:hAnsi="Helvetica"/>
                <w:sz w:val="18"/>
                <w:lang w:val="en-GB"/>
              </w:rPr>
              <w:t>Hill House, Pauls Hill</w:t>
            </w:r>
          </w:p>
          <w:p w:rsidR="00553404" w:rsidRPr="00E174A1" w:rsidRDefault="00553404">
            <w:pPr>
              <w:pStyle w:val="Body1"/>
              <w:tabs>
                <w:tab w:val="left" w:pos="1134"/>
                <w:tab w:val="left" w:pos="2610"/>
              </w:tabs>
              <w:jc w:val="right"/>
              <w:rPr>
                <w:rFonts w:ascii="Arial" w:hAnsi="Arial"/>
                <w:sz w:val="18"/>
                <w:lang w:val="en-GB"/>
              </w:rPr>
            </w:pPr>
            <w:r w:rsidRPr="00E174A1">
              <w:rPr>
                <w:rFonts w:ascii="Arial" w:eastAsia="Helvetica" w:hAnsi="Helvetica"/>
                <w:sz w:val="18"/>
                <w:lang w:val="en-GB"/>
              </w:rPr>
              <w:t>Penn, Buckinghamshire</w:t>
            </w:r>
          </w:p>
          <w:p w:rsidR="00553404" w:rsidRPr="00E174A1" w:rsidRDefault="00553404" w:rsidP="006A517B">
            <w:pPr>
              <w:pStyle w:val="Body1"/>
              <w:tabs>
                <w:tab w:val="left" w:pos="2610"/>
              </w:tabs>
              <w:jc w:val="right"/>
              <w:outlineLvl w:val="9"/>
              <w:rPr>
                <w:rFonts w:ascii="Arial" w:eastAsia="Helvetica" w:hAnsi="Helvetica"/>
                <w:sz w:val="18"/>
                <w:lang w:val="en-GB"/>
              </w:rPr>
            </w:pPr>
            <w:r w:rsidRPr="00E174A1">
              <w:rPr>
                <w:rFonts w:ascii="Arial" w:eastAsia="Helvetica" w:hAnsi="Helvetica"/>
                <w:sz w:val="18"/>
                <w:lang w:val="en-GB"/>
              </w:rPr>
              <w:t>HP10 8NZ</w:t>
            </w:r>
          </w:p>
        </w:tc>
      </w:tr>
    </w:tbl>
    <w:p w:rsidR="000A2860" w:rsidRDefault="00A32212" w:rsidP="00A32212">
      <w:pPr>
        <w:pStyle w:val="Body1"/>
        <w:tabs>
          <w:tab w:val="left" w:pos="2610"/>
        </w:tabs>
        <w:ind w:right="29"/>
        <w:rPr>
          <w:rFonts w:ascii="Arial" w:eastAsia="Helvetica" w:hAnsi="Helvetica"/>
          <w:b/>
          <w:sz w:val="24"/>
          <w:lang w:val="en-GB"/>
        </w:rPr>
      </w:pPr>
      <w:r>
        <w:rPr>
          <w:rFonts w:ascii="Arial" w:eastAsia="Helvetica" w:hAnsi="Helvetica"/>
          <w:b/>
          <w:sz w:val="24"/>
          <w:lang w:val="en-GB"/>
        </w:rPr>
        <w:tab/>
      </w:r>
      <w:r>
        <w:rPr>
          <w:rFonts w:ascii="Arial" w:eastAsia="Helvetica" w:hAnsi="Helvetica"/>
          <w:b/>
          <w:sz w:val="24"/>
          <w:lang w:val="en-GB"/>
        </w:rPr>
        <w:tab/>
      </w:r>
      <w:r>
        <w:rPr>
          <w:rFonts w:ascii="Arial" w:eastAsia="Helvetica" w:hAnsi="Helvetica"/>
          <w:b/>
          <w:sz w:val="24"/>
          <w:lang w:val="en-GB"/>
        </w:rPr>
        <w:tab/>
      </w:r>
    </w:p>
    <w:p w:rsidR="000A2860" w:rsidRDefault="000A2860" w:rsidP="00A32212">
      <w:pPr>
        <w:pStyle w:val="Body1"/>
        <w:tabs>
          <w:tab w:val="left" w:pos="2610"/>
        </w:tabs>
        <w:ind w:right="29"/>
        <w:rPr>
          <w:rFonts w:ascii="Arial" w:eastAsia="Helvetica" w:hAnsi="Helvetica"/>
          <w:b/>
          <w:sz w:val="24"/>
          <w:lang w:val="en-GB"/>
        </w:rPr>
      </w:pPr>
    </w:p>
    <w:p w:rsidR="00553404" w:rsidRPr="00BD1F4B" w:rsidRDefault="00553404" w:rsidP="00A32212">
      <w:pPr>
        <w:pStyle w:val="Body1"/>
        <w:tabs>
          <w:tab w:val="left" w:pos="2610"/>
        </w:tabs>
        <w:ind w:right="29"/>
        <w:rPr>
          <w:rFonts w:ascii="Arial" w:hAnsi="Arial"/>
          <w:u w:val="single"/>
          <w:lang w:val="en-GB"/>
        </w:rPr>
      </w:pPr>
      <w:r w:rsidRPr="00BD1F4B">
        <w:rPr>
          <w:rFonts w:ascii="Arial" w:eastAsia="Helvetica" w:hAnsi="Helvetica"/>
          <w:b/>
          <w:sz w:val="24"/>
          <w:u w:val="single"/>
          <w:lang w:val="en-GB"/>
        </w:rPr>
        <w:t xml:space="preserve">Profile &amp; Key Skills </w:t>
      </w:r>
    </w:p>
    <w:p w:rsidR="00553404" w:rsidRPr="00E174A1" w:rsidRDefault="00553404">
      <w:pPr>
        <w:pStyle w:val="Body1"/>
        <w:tabs>
          <w:tab w:val="left" w:pos="2610"/>
        </w:tabs>
        <w:ind w:right="29"/>
        <w:rPr>
          <w:rFonts w:ascii="Arial" w:hAnsi="Arial"/>
          <w:lang w:val="en-GB"/>
        </w:rPr>
      </w:pPr>
    </w:p>
    <w:p w:rsidR="00553404" w:rsidRPr="00F8579A" w:rsidRDefault="39A94B5B" w:rsidP="00E7036C">
      <w:pPr>
        <w:pStyle w:val="Body1"/>
        <w:tabs>
          <w:tab w:val="left" w:pos="2610"/>
        </w:tabs>
        <w:ind w:right="29"/>
        <w:rPr>
          <w:rFonts w:ascii="Arial" w:eastAsia="Helvetica" w:hAnsi="Helvetica"/>
        </w:rPr>
      </w:pPr>
      <w:r w:rsidRPr="00F8579A">
        <w:rPr>
          <w:rFonts w:ascii="Arial" w:eastAsia="Helvetica" w:hAnsi="Helvetica"/>
        </w:rPr>
        <w:t xml:space="preserve">Business-focused </w:t>
      </w:r>
      <w:r w:rsidR="00A56EAE">
        <w:rPr>
          <w:rFonts w:ascii="Arial" w:eastAsia="Helvetica" w:hAnsi="Helvetica"/>
        </w:rPr>
        <w:t>CIO/</w:t>
      </w:r>
      <w:r w:rsidR="00A56EAE" w:rsidRPr="00F8579A">
        <w:rPr>
          <w:rFonts w:ascii="Arial" w:eastAsia="Helvetica" w:hAnsi="Helvetica"/>
        </w:rPr>
        <w:t xml:space="preserve">COO </w:t>
      </w:r>
      <w:r w:rsidRPr="00F8579A">
        <w:rPr>
          <w:rFonts w:ascii="Arial" w:eastAsia="Helvetica" w:hAnsi="Helvetica"/>
        </w:rPr>
        <w:t xml:space="preserve">with experience across a number of sectors and geographies including legal services, pharmaceutical, consumer goods, retail, e-business, marketing, call </w:t>
      </w:r>
      <w:proofErr w:type="spellStart"/>
      <w:r w:rsidRPr="00F8579A">
        <w:rPr>
          <w:rFonts w:ascii="Arial" w:eastAsia="Helvetica" w:hAnsi="Helvetica"/>
        </w:rPr>
        <w:t>centres</w:t>
      </w:r>
      <w:proofErr w:type="spellEnd"/>
      <w:r w:rsidRPr="00F8579A">
        <w:rPr>
          <w:rFonts w:ascii="Arial" w:eastAsia="Helvetica" w:hAnsi="Helvetica"/>
        </w:rPr>
        <w:t xml:space="preserve">, manufacturing and supply chain in the UK, Europe and USA. </w:t>
      </w:r>
      <w:proofErr w:type="gramStart"/>
      <w:r w:rsidRPr="00F8579A">
        <w:rPr>
          <w:rFonts w:ascii="Arial" w:eastAsia="Helvetica" w:hAnsi="Helvetica"/>
        </w:rPr>
        <w:t>Strong track record in driving transformational change in business operations and IT.</w:t>
      </w:r>
      <w:proofErr w:type="gramEnd"/>
      <w:r w:rsidRPr="00F8579A">
        <w:rPr>
          <w:rFonts w:ascii="Arial" w:eastAsia="Helvetica" w:hAnsi="Helvetica"/>
        </w:rPr>
        <w:t xml:space="preserve"> </w:t>
      </w:r>
      <w:proofErr w:type="gramStart"/>
      <w:r w:rsidRPr="00F8579A">
        <w:rPr>
          <w:rFonts w:ascii="Arial" w:eastAsia="Helvetica" w:hAnsi="Helvetica"/>
        </w:rPr>
        <w:t>Extensive experience of leadership, delivering change, innovation, vendor management, outsourcing, application portfolio management/</w:t>
      </w:r>
      <w:proofErr w:type="spellStart"/>
      <w:r w:rsidRPr="00F8579A">
        <w:rPr>
          <w:rFonts w:ascii="Arial" w:eastAsia="Helvetica" w:hAnsi="Helvetica"/>
        </w:rPr>
        <w:t>rationalisation</w:t>
      </w:r>
      <w:proofErr w:type="spellEnd"/>
      <w:r w:rsidRPr="00F8579A">
        <w:rPr>
          <w:rFonts w:ascii="Arial" w:eastAsia="Helvetica" w:hAnsi="Helvetica"/>
        </w:rPr>
        <w:t xml:space="preserve">, </w:t>
      </w:r>
      <w:proofErr w:type="spellStart"/>
      <w:r w:rsidRPr="00F8579A">
        <w:rPr>
          <w:rFonts w:ascii="Arial" w:eastAsia="Helvetica" w:hAnsi="Helvetica"/>
        </w:rPr>
        <w:t>progra</w:t>
      </w:r>
      <w:bookmarkStart w:id="0" w:name="_GoBack"/>
      <w:bookmarkEnd w:id="0"/>
      <w:r w:rsidRPr="00F8579A">
        <w:rPr>
          <w:rFonts w:ascii="Arial" w:eastAsia="Helvetica" w:hAnsi="Helvetica"/>
        </w:rPr>
        <w:t>mme</w:t>
      </w:r>
      <w:proofErr w:type="spellEnd"/>
      <w:r w:rsidRPr="00F8579A">
        <w:rPr>
          <w:rFonts w:ascii="Arial" w:eastAsia="Helvetica" w:hAnsi="Helvetica"/>
        </w:rPr>
        <w:t xml:space="preserve"> management,</w:t>
      </w:r>
      <w:r w:rsidR="00503943">
        <w:rPr>
          <w:rFonts w:ascii="Arial" w:eastAsia="Helvetica" w:hAnsi="Helvetica"/>
        </w:rPr>
        <w:t xml:space="preserve"> </w:t>
      </w:r>
      <w:r w:rsidRPr="00F8579A">
        <w:rPr>
          <w:rFonts w:ascii="Arial" w:eastAsia="Helvetica" w:hAnsi="Helvetica"/>
        </w:rPr>
        <w:t>client eng</w:t>
      </w:r>
      <w:r w:rsidR="00F358B2">
        <w:rPr>
          <w:rFonts w:ascii="Arial" w:eastAsia="Helvetica" w:hAnsi="Helvetica"/>
        </w:rPr>
        <w:t>agement, application support and</w:t>
      </w:r>
      <w:r w:rsidR="00CF4D04">
        <w:rPr>
          <w:rFonts w:ascii="Arial" w:eastAsia="Helvetica" w:hAnsi="Helvetica"/>
        </w:rPr>
        <w:t xml:space="preserve"> end-</w:t>
      </w:r>
      <w:r w:rsidRPr="00F8579A">
        <w:rPr>
          <w:rFonts w:ascii="Arial" w:eastAsia="Helvetica" w:hAnsi="Helvetica"/>
        </w:rPr>
        <w:t>user support.</w:t>
      </w:r>
      <w:proofErr w:type="gramEnd"/>
      <w:r w:rsidRPr="00F8579A">
        <w:rPr>
          <w:rFonts w:ascii="Arial" w:eastAsia="Helvetica" w:hAnsi="Helvetica"/>
        </w:rPr>
        <w:t xml:space="preserve"> </w:t>
      </w:r>
    </w:p>
    <w:p w:rsidR="00553404" w:rsidRPr="00E174A1" w:rsidRDefault="00553404">
      <w:pPr>
        <w:pStyle w:val="Body1"/>
        <w:tabs>
          <w:tab w:val="left" w:pos="2610"/>
        </w:tabs>
        <w:ind w:right="29"/>
        <w:rPr>
          <w:rFonts w:ascii="Arial" w:hAnsi="Arial"/>
          <w:lang w:val="en-GB"/>
        </w:rPr>
      </w:pPr>
    </w:p>
    <w:p w:rsidR="00553404" w:rsidRPr="00BD1F4B" w:rsidRDefault="00553404" w:rsidP="000A2860">
      <w:pPr>
        <w:pStyle w:val="Body1"/>
        <w:tabs>
          <w:tab w:val="left" w:pos="2610"/>
        </w:tabs>
        <w:ind w:right="29"/>
        <w:rPr>
          <w:rFonts w:ascii="Arial" w:hAnsi="Arial"/>
          <w:b/>
          <w:sz w:val="24"/>
          <w:u w:val="single"/>
          <w:lang w:val="en-GB"/>
        </w:rPr>
      </w:pPr>
      <w:r w:rsidRPr="00BD1F4B">
        <w:rPr>
          <w:rFonts w:ascii="Arial" w:eastAsia="Helvetica" w:hAnsi="Helvetica"/>
          <w:b/>
          <w:sz w:val="24"/>
          <w:u w:val="single"/>
          <w:lang w:val="en-GB"/>
        </w:rPr>
        <w:t>Career History</w:t>
      </w:r>
    </w:p>
    <w:p w:rsidR="00553404" w:rsidRPr="00E174A1" w:rsidRDefault="00553404">
      <w:pPr>
        <w:pStyle w:val="Body1"/>
        <w:tabs>
          <w:tab w:val="left" w:pos="2610"/>
        </w:tabs>
        <w:ind w:right="29"/>
        <w:jc w:val="center"/>
        <w:rPr>
          <w:rFonts w:ascii="Arial" w:hAnsi="Arial"/>
          <w:b/>
          <w:sz w:val="22"/>
          <w:lang w:val="en-GB"/>
        </w:rPr>
      </w:pPr>
    </w:p>
    <w:p w:rsidR="00021EED" w:rsidRPr="003F58D5" w:rsidRDefault="00F8579A">
      <w:pPr>
        <w:pStyle w:val="Body1"/>
        <w:tabs>
          <w:tab w:val="left" w:pos="2610"/>
        </w:tabs>
        <w:ind w:right="29"/>
        <w:rPr>
          <w:rFonts w:ascii="Arial" w:eastAsia="Helvetica" w:hAnsi="Helvetica"/>
          <w:b/>
          <w:sz w:val="22"/>
          <w:szCs w:val="22"/>
          <w:u w:val="single"/>
          <w:lang w:val="en-GB"/>
        </w:rPr>
      </w:pPr>
      <w:r w:rsidRPr="003F58D5">
        <w:rPr>
          <w:rFonts w:ascii="Arial" w:eastAsia="Helvetica" w:hAnsi="Helvetica"/>
          <w:b/>
          <w:sz w:val="22"/>
          <w:szCs w:val="22"/>
          <w:u w:val="single"/>
          <w:lang w:val="en-GB"/>
        </w:rPr>
        <w:t xml:space="preserve">Consumer Champion Group (Now NAHL Group PLC </w:t>
      </w:r>
      <w:r w:rsidRPr="003F58D5">
        <w:rPr>
          <w:rFonts w:ascii="Arial" w:eastAsia="Helvetica" w:hAnsi="Helvetica"/>
          <w:b/>
          <w:sz w:val="22"/>
          <w:szCs w:val="22"/>
          <w:u w:val="single"/>
          <w:lang w:val="en-GB"/>
        </w:rPr>
        <w:t>–</w:t>
      </w:r>
      <w:r w:rsidRPr="003F58D5">
        <w:rPr>
          <w:rFonts w:ascii="Arial" w:eastAsia="Helvetica" w:hAnsi="Helvetica"/>
          <w:b/>
          <w:sz w:val="22"/>
          <w:szCs w:val="22"/>
          <w:u w:val="single"/>
          <w:lang w:val="en-GB"/>
        </w:rPr>
        <w:t xml:space="preserve"> Floated May 2014)</w:t>
      </w:r>
    </w:p>
    <w:p w:rsidR="00021EED" w:rsidRDefault="00F8579A">
      <w:pPr>
        <w:pStyle w:val="Body1"/>
        <w:tabs>
          <w:tab w:val="left" w:pos="2610"/>
        </w:tabs>
        <w:ind w:right="29"/>
        <w:rPr>
          <w:rFonts w:ascii="Arial" w:eastAsia="Helvetica" w:hAnsi="Helvetica"/>
          <w:lang w:val="en-GB"/>
        </w:rPr>
      </w:pPr>
      <w:r>
        <w:rPr>
          <w:rFonts w:ascii="Arial" w:eastAsia="Helvetica" w:hAnsi="Helvetica"/>
          <w:lang w:val="en-GB"/>
        </w:rPr>
        <w:t xml:space="preserve">The </w:t>
      </w:r>
      <w:r w:rsidR="008D71C1">
        <w:rPr>
          <w:rFonts w:ascii="Arial" w:eastAsia="Helvetica" w:hAnsi="Helvetica"/>
          <w:lang w:val="en-GB"/>
        </w:rPr>
        <w:t>Consumer</w:t>
      </w:r>
      <w:r>
        <w:rPr>
          <w:rFonts w:ascii="Arial" w:eastAsia="Helvetica" w:hAnsi="Helvetica"/>
          <w:lang w:val="en-GB"/>
        </w:rPr>
        <w:t xml:space="preserve"> Champion Group </w:t>
      </w:r>
      <w:r w:rsidR="00021EED" w:rsidRPr="00021EED">
        <w:rPr>
          <w:rFonts w:ascii="Arial" w:eastAsia="Helvetica" w:hAnsi="Helvetica"/>
          <w:lang w:val="en-GB"/>
        </w:rPr>
        <w:t>is a rapidly growing</w:t>
      </w:r>
      <w:r w:rsidR="00CC5812">
        <w:rPr>
          <w:rFonts w:ascii="Arial" w:eastAsia="Helvetica" w:hAnsi="Helvetica"/>
          <w:lang w:val="en-GB"/>
        </w:rPr>
        <w:t>,</w:t>
      </w:r>
      <w:r w:rsidR="00021EED" w:rsidRPr="00021EED">
        <w:rPr>
          <w:rFonts w:ascii="Arial" w:eastAsia="Helvetica" w:hAnsi="Helvetica"/>
          <w:lang w:val="en-GB"/>
        </w:rPr>
        <w:t xml:space="preserve"> </w:t>
      </w:r>
      <w:r w:rsidR="00CC5812">
        <w:rPr>
          <w:rFonts w:ascii="Arial" w:eastAsia="Helvetica" w:hAnsi="Helvetica"/>
          <w:lang w:val="en-GB"/>
        </w:rPr>
        <w:t>Private Equity</w:t>
      </w:r>
      <w:r w:rsidR="00F358B2">
        <w:rPr>
          <w:rFonts w:ascii="Arial" w:eastAsia="Helvetica" w:hAnsi="Helvetica"/>
          <w:lang w:val="en-GB"/>
        </w:rPr>
        <w:t xml:space="preserve"> backed</w:t>
      </w:r>
      <w:r w:rsidR="00CC5812">
        <w:rPr>
          <w:rFonts w:ascii="Arial" w:eastAsia="Helvetica" w:hAnsi="Helvetica"/>
          <w:lang w:val="en-GB"/>
        </w:rPr>
        <w:t>,</w:t>
      </w:r>
      <w:r w:rsidR="00F358B2">
        <w:rPr>
          <w:rFonts w:ascii="Arial" w:eastAsia="Helvetica" w:hAnsi="Helvetica"/>
          <w:lang w:val="en-GB"/>
        </w:rPr>
        <w:t xml:space="preserve"> legal services business specialising in personal injury</w:t>
      </w:r>
      <w:r w:rsidR="00021EED" w:rsidRPr="00021EED">
        <w:rPr>
          <w:rFonts w:ascii="Arial" w:eastAsia="Helvetica" w:hAnsi="Helvetica"/>
          <w:lang w:val="en-GB"/>
        </w:rPr>
        <w:t xml:space="preserve">. </w:t>
      </w:r>
      <w:r>
        <w:rPr>
          <w:rFonts w:ascii="Arial" w:eastAsia="Helvetica" w:hAnsi="Helvetica"/>
          <w:lang w:val="en-GB"/>
        </w:rPr>
        <w:t>T</w:t>
      </w:r>
      <w:r w:rsidR="00F358B2">
        <w:rPr>
          <w:rFonts w:ascii="Arial" w:eastAsia="Helvetica" w:hAnsi="Helvetica"/>
          <w:lang w:val="en-GB"/>
        </w:rPr>
        <w:t>he business floated</w:t>
      </w:r>
      <w:r>
        <w:rPr>
          <w:rFonts w:ascii="Arial" w:eastAsia="Helvetica" w:hAnsi="Helvetica"/>
          <w:lang w:val="en-GB"/>
        </w:rPr>
        <w:t xml:space="preserve"> in May 2014</w:t>
      </w:r>
      <w:r w:rsidR="00F358B2">
        <w:rPr>
          <w:rFonts w:ascii="Arial" w:eastAsia="Helvetica" w:hAnsi="Helvetica"/>
          <w:lang w:val="en-GB"/>
        </w:rPr>
        <w:t xml:space="preserve"> (NAH</w:t>
      </w:r>
      <w:proofErr w:type="gramStart"/>
      <w:r w:rsidR="00F358B2">
        <w:rPr>
          <w:rFonts w:ascii="Arial" w:eastAsia="Helvetica" w:hAnsi="Helvetica"/>
          <w:lang w:val="en-GB"/>
        </w:rPr>
        <w:t>:LSE</w:t>
      </w:r>
      <w:proofErr w:type="gramEnd"/>
      <w:r w:rsidR="00F358B2">
        <w:rPr>
          <w:rFonts w:ascii="Arial" w:eastAsia="Helvetica" w:hAnsi="Helvetica"/>
          <w:lang w:val="en-GB"/>
        </w:rPr>
        <w:t>)</w:t>
      </w:r>
      <w:r>
        <w:rPr>
          <w:rFonts w:ascii="Arial" w:eastAsia="Helvetica" w:hAnsi="Helvetica"/>
          <w:lang w:val="en-GB"/>
        </w:rPr>
        <w:t>.</w:t>
      </w:r>
    </w:p>
    <w:p w:rsidR="004F5614" w:rsidRPr="00021EED" w:rsidRDefault="004F5614">
      <w:pPr>
        <w:pStyle w:val="Body1"/>
        <w:tabs>
          <w:tab w:val="left" w:pos="2610"/>
        </w:tabs>
        <w:ind w:right="29"/>
        <w:rPr>
          <w:rFonts w:ascii="Arial" w:eastAsia="Helvetica" w:hAnsi="Helvetica"/>
          <w:lang w:val="en-GB"/>
        </w:rPr>
      </w:pPr>
    </w:p>
    <w:p w:rsidR="000C6881" w:rsidRPr="00A369D1" w:rsidRDefault="000C6881" w:rsidP="000C6881">
      <w:pPr>
        <w:pStyle w:val="Body1"/>
        <w:tabs>
          <w:tab w:val="left" w:pos="2610"/>
        </w:tabs>
        <w:ind w:right="29"/>
        <w:rPr>
          <w:rFonts w:ascii="Arial" w:eastAsia="Helvetica" w:hAnsi="Arial" w:cs="Arial"/>
          <w:b/>
          <w:lang w:val="en-GB"/>
        </w:rPr>
      </w:pPr>
      <w:r w:rsidRPr="00A369D1">
        <w:rPr>
          <w:rFonts w:ascii="Arial" w:eastAsia="Arial,Helvetica" w:hAnsi="Arial" w:cs="Arial"/>
          <w:b/>
          <w:bCs/>
          <w:lang w:val="en-GB"/>
        </w:rPr>
        <w:t>Group</w:t>
      </w:r>
      <w:r w:rsidR="3801F08C" w:rsidRPr="00A369D1">
        <w:rPr>
          <w:rFonts w:ascii="Arial" w:eastAsia="Arial,Helvetica" w:hAnsi="Arial" w:cs="Arial"/>
          <w:b/>
          <w:bCs/>
          <w:lang w:val="en-GB"/>
        </w:rPr>
        <w:t xml:space="preserve"> </w:t>
      </w:r>
      <w:r w:rsidR="00F8579A" w:rsidRPr="00A369D1">
        <w:rPr>
          <w:rFonts w:ascii="Arial" w:eastAsia="Arial,Helvetica" w:hAnsi="Arial" w:cs="Arial"/>
          <w:b/>
          <w:bCs/>
          <w:lang w:val="en-GB"/>
        </w:rPr>
        <w:t>Projects</w:t>
      </w:r>
      <w:r w:rsidR="3801F08C" w:rsidRPr="00A369D1">
        <w:rPr>
          <w:rFonts w:ascii="Arial" w:eastAsia="Arial,Helvetica" w:hAnsi="Arial" w:cs="Arial"/>
          <w:b/>
          <w:bCs/>
          <w:lang w:val="en-GB"/>
        </w:rPr>
        <w:t xml:space="preserve"> and Change Director </w:t>
      </w:r>
      <w:r w:rsidR="00F8579A" w:rsidRPr="00A369D1">
        <w:rPr>
          <w:rFonts w:ascii="Arial" w:eastAsia="Arial,Helvetica" w:hAnsi="Arial" w:cs="Arial"/>
          <w:b/>
          <w:bCs/>
          <w:lang w:val="en-GB"/>
        </w:rPr>
        <w:tab/>
      </w:r>
      <w:r w:rsidR="00F8579A" w:rsidRPr="00A369D1">
        <w:rPr>
          <w:rFonts w:ascii="Arial" w:eastAsia="Arial,Helvetica" w:hAnsi="Arial" w:cs="Arial"/>
          <w:b/>
          <w:bCs/>
          <w:lang w:val="en-GB"/>
        </w:rPr>
        <w:tab/>
      </w:r>
      <w:r w:rsidR="00F8579A" w:rsidRPr="00A369D1">
        <w:rPr>
          <w:rFonts w:ascii="Arial" w:eastAsia="Arial,Helvetica" w:hAnsi="Arial" w:cs="Arial"/>
          <w:b/>
          <w:bCs/>
          <w:lang w:val="en-GB"/>
        </w:rPr>
        <w:tab/>
      </w:r>
      <w:r w:rsidR="00F8579A" w:rsidRPr="00A369D1">
        <w:rPr>
          <w:rFonts w:ascii="Arial" w:eastAsia="Arial,Helvetica" w:hAnsi="Arial" w:cs="Arial"/>
          <w:b/>
          <w:bCs/>
          <w:lang w:val="en-GB"/>
        </w:rPr>
        <w:tab/>
      </w:r>
      <w:r w:rsidR="00F8579A" w:rsidRPr="00A369D1">
        <w:rPr>
          <w:rFonts w:ascii="Arial" w:eastAsia="Arial,Helvetica" w:hAnsi="Arial" w:cs="Arial"/>
          <w:b/>
          <w:bCs/>
          <w:lang w:val="en-GB"/>
        </w:rPr>
        <w:tab/>
      </w:r>
      <w:r w:rsidR="00A56EAE" w:rsidRPr="00A369D1">
        <w:rPr>
          <w:rFonts w:ascii="Arial" w:eastAsia="Arial,Helvetica" w:hAnsi="Arial" w:cs="Arial"/>
          <w:b/>
          <w:bCs/>
          <w:lang w:val="en-GB"/>
        </w:rPr>
        <w:tab/>
      </w:r>
      <w:r w:rsidR="00C13227">
        <w:rPr>
          <w:rFonts w:ascii="Arial" w:eastAsia="Arial,Helvetica" w:hAnsi="Arial" w:cs="Arial"/>
          <w:b/>
          <w:bCs/>
          <w:lang w:val="en-GB"/>
        </w:rPr>
        <w:t>February</w:t>
      </w:r>
      <w:r w:rsidR="3801F08C" w:rsidRPr="00A369D1">
        <w:rPr>
          <w:rFonts w:ascii="Arial" w:eastAsia="Arial,Helvetica" w:hAnsi="Arial" w:cs="Arial"/>
          <w:b/>
          <w:bCs/>
          <w:lang w:val="en-GB"/>
        </w:rPr>
        <w:t xml:space="preserve"> 201</w:t>
      </w:r>
      <w:r w:rsidR="00C13227">
        <w:rPr>
          <w:rFonts w:ascii="Arial" w:eastAsia="Arial,Helvetica" w:hAnsi="Arial" w:cs="Arial"/>
          <w:b/>
          <w:bCs/>
          <w:lang w:val="en-GB"/>
        </w:rPr>
        <w:t>2</w:t>
      </w:r>
      <w:r w:rsidR="3801F08C" w:rsidRPr="00A369D1">
        <w:rPr>
          <w:rFonts w:ascii="Arial" w:eastAsia="Arial,Helvetica" w:hAnsi="Arial" w:cs="Arial"/>
          <w:b/>
          <w:bCs/>
          <w:lang w:val="en-GB"/>
        </w:rPr>
        <w:t xml:space="preserve"> – May 2014</w:t>
      </w:r>
      <w:r w:rsidRPr="00A369D1">
        <w:rPr>
          <w:rFonts w:ascii="Arial" w:eastAsia="Helvetica" w:hAnsi="Arial" w:cs="Arial"/>
          <w:b/>
          <w:lang w:val="en-GB"/>
        </w:rPr>
        <w:tab/>
      </w:r>
    </w:p>
    <w:p w:rsidR="000C6881" w:rsidRPr="005179E7" w:rsidRDefault="6923F826" w:rsidP="000C6881">
      <w:pPr>
        <w:pStyle w:val="Body1"/>
        <w:tabs>
          <w:tab w:val="left" w:pos="2610"/>
        </w:tabs>
        <w:ind w:right="29"/>
        <w:rPr>
          <w:rFonts w:ascii="Arial" w:eastAsia="Arial,Helvetica" w:hAnsi="Arial" w:cs="Arial"/>
        </w:rPr>
      </w:pPr>
      <w:r w:rsidRPr="005179E7">
        <w:rPr>
          <w:rFonts w:ascii="Arial" w:eastAsia="Arial,Arial,Helvetica" w:hAnsi="Arial" w:cs="Arial"/>
        </w:rPr>
        <w:t xml:space="preserve">Reporting to the Group CFO, tasked with leading </w:t>
      </w:r>
      <w:r w:rsidRPr="005179E7">
        <w:rPr>
          <w:rFonts w:ascii="Arial" w:hAnsi="Arial" w:cs="Arial"/>
        </w:rPr>
        <w:t xml:space="preserve">Consumer Champion Group's </w:t>
      </w:r>
      <w:r w:rsidRPr="005179E7">
        <w:rPr>
          <w:rFonts w:ascii="Arial" w:eastAsia="Arial,Arial,Helvetica" w:hAnsi="Arial" w:cs="Arial"/>
        </w:rPr>
        <w:t xml:space="preserve">response to a significant period of change including a new legislative environment, business process re-engineering, M&amp;A activity and the delivery of significant new </w:t>
      </w:r>
      <w:r w:rsidRPr="005179E7">
        <w:rPr>
          <w:rFonts w:ascii="Arial" w:eastAsia="Arial,Arial,Helvetica" w:hAnsi="Arial" w:cs="Arial"/>
          <w:lang w:val="en-GB"/>
        </w:rPr>
        <w:t>organisational</w:t>
      </w:r>
      <w:r w:rsidRPr="005179E7">
        <w:rPr>
          <w:rFonts w:ascii="Arial" w:eastAsia="Arial,Arial,Helvetica" w:hAnsi="Arial" w:cs="Arial"/>
        </w:rPr>
        <w:t xml:space="preserve"> capabilities leading up to AIM listing in May 2014.</w:t>
      </w:r>
    </w:p>
    <w:p w:rsidR="00352A7D" w:rsidRPr="00352A7D" w:rsidRDefault="00352A7D" w:rsidP="001E5185">
      <w:pPr>
        <w:pStyle w:val="Body1"/>
        <w:numPr>
          <w:ilvl w:val="0"/>
          <w:numId w:val="6"/>
        </w:numPr>
        <w:tabs>
          <w:tab w:val="clear" w:pos="432"/>
          <w:tab w:val="num" w:pos="792"/>
          <w:tab w:val="left" w:pos="2610"/>
        </w:tabs>
        <w:ind w:left="792" w:right="29" w:hanging="432"/>
        <w:rPr>
          <w:rFonts w:ascii="Arial" w:eastAsia="Helvetica" w:hAnsi="Arial" w:cs="Arial"/>
          <w:lang w:val="en-GB"/>
        </w:rPr>
      </w:pPr>
      <w:r>
        <w:rPr>
          <w:rFonts w:ascii="Arial" w:eastAsia="Arial,Helvetica" w:hAnsi="Arial" w:cs="Arial"/>
          <w:lang w:val="en-GB"/>
        </w:rPr>
        <w:t>Worked with subject-</w:t>
      </w:r>
      <w:r w:rsidR="2FE0B7E8" w:rsidRPr="00A369D1">
        <w:rPr>
          <w:rFonts w:ascii="Arial" w:eastAsia="Arial,Helvetica" w:hAnsi="Arial" w:cs="Arial"/>
          <w:lang w:val="en-GB"/>
        </w:rPr>
        <w:t xml:space="preserve">matter experts, </w:t>
      </w:r>
      <w:r>
        <w:rPr>
          <w:rFonts w:ascii="Arial" w:eastAsia="Arial,Helvetica" w:hAnsi="Arial" w:cs="Arial"/>
          <w:lang w:val="en-GB"/>
        </w:rPr>
        <w:t xml:space="preserve">corporate </w:t>
      </w:r>
      <w:r w:rsidR="2FE0B7E8" w:rsidRPr="00A369D1">
        <w:rPr>
          <w:rFonts w:ascii="Arial" w:eastAsia="Arial,Helvetica" w:hAnsi="Arial" w:cs="Arial"/>
          <w:lang w:val="en-GB"/>
        </w:rPr>
        <w:t xml:space="preserve">legal team and external counsel to understand </w:t>
      </w:r>
      <w:r>
        <w:rPr>
          <w:rFonts w:ascii="Arial" w:eastAsia="Arial,Helvetica" w:hAnsi="Arial" w:cs="Arial"/>
          <w:lang w:val="en-GB"/>
        </w:rPr>
        <w:t xml:space="preserve">the </w:t>
      </w:r>
      <w:r w:rsidR="2FE0B7E8" w:rsidRPr="00A369D1">
        <w:rPr>
          <w:rFonts w:ascii="Arial" w:eastAsia="Arial,Helvetica" w:hAnsi="Arial" w:cs="Arial"/>
          <w:lang w:val="en-GB"/>
        </w:rPr>
        <w:t>impact of regulatory and legislative changes</w:t>
      </w:r>
      <w:r>
        <w:rPr>
          <w:rFonts w:ascii="Arial" w:eastAsia="Arial,Helvetica" w:hAnsi="Arial" w:cs="Arial"/>
          <w:lang w:val="en-GB"/>
        </w:rPr>
        <w:t>.</w:t>
      </w:r>
    </w:p>
    <w:p w:rsidR="001A640E" w:rsidRPr="007C6F45" w:rsidRDefault="2AB8B77A" w:rsidP="00352A7D">
      <w:pPr>
        <w:pStyle w:val="Body1"/>
        <w:numPr>
          <w:ilvl w:val="0"/>
          <w:numId w:val="6"/>
        </w:numPr>
        <w:tabs>
          <w:tab w:val="clear" w:pos="432"/>
          <w:tab w:val="num" w:pos="792"/>
          <w:tab w:val="left" w:pos="2610"/>
        </w:tabs>
        <w:ind w:left="792" w:right="29" w:hanging="432"/>
        <w:rPr>
          <w:rFonts w:ascii="Arial" w:eastAsia="Arial,Helvetica" w:hAnsi="Arial" w:cs="Arial"/>
          <w:lang w:val="en-GB"/>
        </w:rPr>
      </w:pPr>
      <w:r w:rsidRPr="007C6F45">
        <w:rPr>
          <w:rFonts w:ascii="Arial" w:eastAsia="Arial,Helvetica" w:hAnsi="Arial" w:cs="Arial"/>
          <w:lang w:val="en-GB"/>
        </w:rPr>
        <w:t xml:space="preserve">Gained board approval for a group strategy to reflect legislative change and manage impact on the business. Led programme to deliver a reshaped business including significant changes to revenue streams, compliance, new </w:t>
      </w:r>
      <w:proofErr w:type="gramStart"/>
      <w:r w:rsidRPr="007C6F45">
        <w:rPr>
          <w:rFonts w:ascii="Arial" w:eastAsia="Arial,Helvetica" w:hAnsi="Arial" w:cs="Arial"/>
          <w:lang w:val="en-GB"/>
        </w:rPr>
        <w:t>products</w:t>
      </w:r>
      <w:proofErr w:type="gramEnd"/>
      <w:r w:rsidRPr="007C6F45">
        <w:rPr>
          <w:rFonts w:ascii="Arial" w:eastAsia="Arial,Helvetica" w:hAnsi="Arial" w:cs="Arial"/>
          <w:lang w:val="en-GB"/>
        </w:rPr>
        <w:t>, product mix and customer base leading to a successful ‘day 1’ of new legislative environment.</w:t>
      </w:r>
    </w:p>
    <w:p w:rsidR="00775236" w:rsidRPr="007C6F45" w:rsidRDefault="000D5E28" w:rsidP="000D5E28">
      <w:pPr>
        <w:pStyle w:val="Body1"/>
        <w:numPr>
          <w:ilvl w:val="0"/>
          <w:numId w:val="6"/>
        </w:numPr>
        <w:tabs>
          <w:tab w:val="clear" w:pos="432"/>
          <w:tab w:val="num" w:pos="792"/>
          <w:tab w:val="left" w:pos="2610"/>
        </w:tabs>
        <w:ind w:left="792" w:right="29" w:hanging="432"/>
        <w:rPr>
          <w:rFonts w:ascii="Arial" w:eastAsia="Arial,Helvetica" w:hAnsi="Arial" w:cs="Arial"/>
          <w:lang w:val="en-GB"/>
        </w:rPr>
      </w:pPr>
      <w:r w:rsidRPr="007C6F45">
        <w:rPr>
          <w:rFonts w:ascii="Arial" w:eastAsia="Arial,Helvetica" w:hAnsi="Arial" w:cs="Arial"/>
          <w:lang w:val="en-GB"/>
        </w:rPr>
        <w:t>Led the delivery of new organisational capabilities to deliver against long term business strategy and regulatory risk mitigation</w:t>
      </w:r>
      <w:r w:rsidR="00CB35F4" w:rsidRPr="007C6F45">
        <w:rPr>
          <w:rFonts w:ascii="Arial" w:eastAsia="Arial,Helvetica" w:hAnsi="Arial" w:cs="Arial"/>
          <w:lang w:val="en-GB"/>
        </w:rPr>
        <w:t>.</w:t>
      </w:r>
      <w:r w:rsidR="00656A11" w:rsidRPr="007C6F45">
        <w:rPr>
          <w:rFonts w:ascii="Arial" w:eastAsia="Arial,Helvetica" w:hAnsi="Arial" w:cs="Arial"/>
          <w:lang w:val="en-GB"/>
        </w:rPr>
        <w:t xml:space="preserve"> </w:t>
      </w:r>
    </w:p>
    <w:p w:rsidR="008D71C1" w:rsidRPr="00A369D1" w:rsidRDefault="008D71C1" w:rsidP="000D5E28">
      <w:pPr>
        <w:pStyle w:val="Body1"/>
        <w:numPr>
          <w:ilvl w:val="0"/>
          <w:numId w:val="6"/>
        </w:numPr>
        <w:tabs>
          <w:tab w:val="clear" w:pos="432"/>
          <w:tab w:val="num" w:pos="792"/>
          <w:tab w:val="left" w:pos="2610"/>
        </w:tabs>
        <w:ind w:left="792" w:right="29" w:hanging="432"/>
        <w:rPr>
          <w:rFonts w:ascii="Arial" w:eastAsia="Helvetica" w:hAnsi="Arial" w:cs="Arial"/>
          <w:lang w:val="en-GB"/>
        </w:rPr>
      </w:pPr>
      <w:r w:rsidRPr="00A369D1">
        <w:rPr>
          <w:rFonts w:ascii="Arial" w:eastAsia="Helvetica" w:hAnsi="Arial" w:cs="Arial"/>
          <w:lang w:val="en-GB"/>
        </w:rPr>
        <w:t xml:space="preserve">Progressed a number of M&amp;A </w:t>
      </w:r>
      <w:r w:rsidR="001E5185" w:rsidRPr="00A369D1">
        <w:rPr>
          <w:rFonts w:ascii="Arial" w:eastAsia="Helvetica" w:hAnsi="Arial" w:cs="Arial"/>
          <w:lang w:val="en-GB"/>
        </w:rPr>
        <w:t>opportunities to due diligence s</w:t>
      </w:r>
      <w:r w:rsidRPr="00A369D1">
        <w:rPr>
          <w:rFonts w:ascii="Arial" w:eastAsia="Helvetica" w:hAnsi="Arial" w:cs="Arial"/>
          <w:lang w:val="en-GB"/>
        </w:rPr>
        <w:t>tage</w:t>
      </w:r>
      <w:r w:rsidR="006910E8" w:rsidRPr="00A369D1">
        <w:rPr>
          <w:rFonts w:ascii="Arial" w:eastAsia="Helvetica" w:hAnsi="Arial" w:cs="Arial"/>
          <w:lang w:val="en-GB"/>
        </w:rPr>
        <w:t>.</w:t>
      </w:r>
    </w:p>
    <w:p w:rsidR="000D5E28" w:rsidRPr="00A369D1" w:rsidRDefault="00EA1807" w:rsidP="004F5614">
      <w:pPr>
        <w:pStyle w:val="Body1"/>
        <w:numPr>
          <w:ilvl w:val="0"/>
          <w:numId w:val="6"/>
        </w:numPr>
        <w:tabs>
          <w:tab w:val="clear" w:pos="432"/>
          <w:tab w:val="num" w:pos="792"/>
          <w:tab w:val="left" w:pos="2610"/>
        </w:tabs>
        <w:ind w:left="792" w:right="29" w:hanging="432"/>
        <w:rPr>
          <w:rFonts w:ascii="Arial" w:eastAsia="Helvetica" w:hAnsi="Arial" w:cs="Arial"/>
          <w:lang w:val="en-GB"/>
        </w:rPr>
      </w:pPr>
      <w:r w:rsidRPr="00A369D1">
        <w:rPr>
          <w:rFonts w:ascii="Arial" w:eastAsia="Helvetica" w:hAnsi="Arial" w:cs="Arial"/>
          <w:lang w:val="en-GB"/>
        </w:rPr>
        <w:t>Operational management of</w:t>
      </w:r>
      <w:r w:rsidR="006910E8" w:rsidRPr="00A369D1">
        <w:rPr>
          <w:rFonts w:ascii="Arial" w:eastAsia="Helvetica" w:hAnsi="Arial" w:cs="Arial"/>
          <w:lang w:val="en-GB"/>
        </w:rPr>
        <w:t xml:space="preserve"> PPIC</w:t>
      </w:r>
      <w:r w:rsidRPr="00A369D1">
        <w:rPr>
          <w:rFonts w:ascii="Arial" w:eastAsia="Helvetica" w:hAnsi="Arial" w:cs="Arial"/>
          <w:lang w:val="en-GB"/>
        </w:rPr>
        <w:t xml:space="preserve"> business unit following departure of entire senior management team. </w:t>
      </w:r>
    </w:p>
    <w:p w:rsidR="006910E8" w:rsidRPr="00A369D1" w:rsidRDefault="006910E8" w:rsidP="006910E8">
      <w:pPr>
        <w:pStyle w:val="Body1"/>
        <w:tabs>
          <w:tab w:val="left" w:pos="2610"/>
        </w:tabs>
        <w:ind w:right="29"/>
        <w:rPr>
          <w:rFonts w:ascii="Arial" w:eastAsia="Helvetica" w:hAnsi="Arial" w:cs="Arial"/>
          <w:lang w:val="en-GB"/>
        </w:rPr>
      </w:pPr>
    </w:p>
    <w:p w:rsidR="00021EED" w:rsidRPr="00A369D1" w:rsidRDefault="002B245E" w:rsidP="004F5614">
      <w:pPr>
        <w:pStyle w:val="Body1"/>
        <w:tabs>
          <w:tab w:val="left" w:pos="2610"/>
        </w:tabs>
        <w:ind w:right="29"/>
        <w:rPr>
          <w:rFonts w:ascii="Arial" w:eastAsia="Helvetica" w:hAnsi="Arial" w:cs="Arial"/>
          <w:b/>
          <w:lang w:val="en-GB"/>
        </w:rPr>
      </w:pPr>
      <w:r w:rsidRPr="00A369D1">
        <w:rPr>
          <w:rFonts w:ascii="Arial" w:eastAsia="Arial,Helvetica" w:hAnsi="Arial" w:cs="Arial"/>
          <w:b/>
          <w:bCs/>
          <w:lang w:val="en-GB"/>
        </w:rPr>
        <w:t xml:space="preserve">Interim </w:t>
      </w:r>
      <w:r w:rsidR="00021EED" w:rsidRPr="00A369D1">
        <w:rPr>
          <w:rFonts w:ascii="Arial" w:eastAsia="Arial,Helvetica" w:hAnsi="Arial" w:cs="Arial"/>
          <w:b/>
          <w:bCs/>
          <w:lang w:val="en-GB"/>
        </w:rPr>
        <w:t xml:space="preserve">Operations Director (COO) </w:t>
      </w:r>
      <w:r w:rsidR="00021EED" w:rsidRPr="00A369D1">
        <w:rPr>
          <w:rFonts w:ascii="Arial" w:eastAsia="Helvetica" w:hAnsi="Arial" w:cs="Arial"/>
          <w:b/>
          <w:lang w:val="en-GB"/>
        </w:rPr>
        <w:tab/>
      </w:r>
      <w:r w:rsidR="00021EED" w:rsidRPr="00A369D1">
        <w:rPr>
          <w:rFonts w:ascii="Arial" w:eastAsia="Helvetica" w:hAnsi="Arial" w:cs="Arial"/>
          <w:b/>
          <w:lang w:val="en-GB"/>
        </w:rPr>
        <w:tab/>
      </w:r>
      <w:r w:rsidR="00021EED" w:rsidRPr="00A369D1">
        <w:rPr>
          <w:rFonts w:ascii="Arial" w:eastAsia="Helvetica" w:hAnsi="Arial" w:cs="Arial"/>
          <w:b/>
          <w:lang w:val="en-GB"/>
        </w:rPr>
        <w:tab/>
      </w:r>
      <w:r w:rsidR="00021EED" w:rsidRPr="00A369D1">
        <w:rPr>
          <w:rFonts w:ascii="Arial" w:eastAsia="Helvetica" w:hAnsi="Arial" w:cs="Arial"/>
          <w:b/>
          <w:lang w:val="en-GB"/>
        </w:rPr>
        <w:tab/>
      </w:r>
      <w:r w:rsidR="00021EED" w:rsidRPr="00A369D1">
        <w:rPr>
          <w:rFonts w:ascii="Arial" w:eastAsia="Helvetica" w:hAnsi="Arial" w:cs="Arial"/>
          <w:b/>
          <w:lang w:val="en-GB"/>
        </w:rPr>
        <w:tab/>
      </w:r>
      <w:r w:rsidR="00021EED" w:rsidRPr="00A369D1">
        <w:rPr>
          <w:rFonts w:ascii="Arial" w:eastAsia="Helvetica" w:hAnsi="Arial" w:cs="Arial"/>
          <w:b/>
          <w:lang w:val="en-GB"/>
        </w:rPr>
        <w:tab/>
      </w:r>
      <w:r w:rsidR="00021EED" w:rsidRPr="00A369D1">
        <w:rPr>
          <w:rFonts w:ascii="Arial" w:eastAsia="Arial,Helvetica" w:hAnsi="Arial" w:cs="Arial"/>
          <w:b/>
          <w:bCs/>
          <w:lang w:val="en-GB"/>
        </w:rPr>
        <w:t xml:space="preserve">April 2011 – </w:t>
      </w:r>
      <w:r w:rsidR="000C6881" w:rsidRPr="00A369D1">
        <w:rPr>
          <w:rFonts w:ascii="Arial" w:eastAsia="Arial,Helvetica" w:hAnsi="Arial" w:cs="Arial"/>
          <w:b/>
          <w:bCs/>
          <w:lang w:val="en-GB"/>
        </w:rPr>
        <w:t>February 2012</w:t>
      </w:r>
    </w:p>
    <w:p w:rsidR="00021EED" w:rsidRPr="00A369D1" w:rsidRDefault="029CF522" w:rsidP="029CF522">
      <w:pPr>
        <w:pStyle w:val="Body1"/>
        <w:tabs>
          <w:tab w:val="left" w:pos="2610"/>
        </w:tabs>
        <w:ind w:right="29"/>
        <w:rPr>
          <w:rFonts w:ascii="Arial" w:eastAsia="Helvetica" w:hAnsi="Arial" w:cs="Arial"/>
          <w:lang w:val="en-GB"/>
        </w:rPr>
      </w:pPr>
      <w:r w:rsidRPr="00A369D1">
        <w:rPr>
          <w:rFonts w:ascii="Arial" w:eastAsia="Arial,Helvetica" w:hAnsi="Arial" w:cs="Arial"/>
          <w:lang w:val="en-GB"/>
        </w:rPr>
        <w:t xml:space="preserve">The Operations Team comprises of IT and the Contact Centre, and is the income generating team at the heart of the Consumer Champion Group/NAH business. The Contact Centre is responsible for converting inbound calls to revenue generating enquiries, the main source of revenue. </w:t>
      </w:r>
      <w:proofErr w:type="gramStart"/>
      <w:r w:rsidRPr="00A369D1">
        <w:rPr>
          <w:rFonts w:ascii="Arial" w:eastAsia="Arial,Helvetica" w:hAnsi="Arial" w:cs="Arial"/>
        </w:rPr>
        <w:t>Member of Executive Board.</w:t>
      </w:r>
      <w:proofErr w:type="gramEnd"/>
    </w:p>
    <w:p w:rsidR="00457148" w:rsidRPr="00457148" w:rsidRDefault="00457148" w:rsidP="007A4969">
      <w:pPr>
        <w:pStyle w:val="Body1"/>
        <w:numPr>
          <w:ilvl w:val="0"/>
          <w:numId w:val="6"/>
        </w:numPr>
        <w:tabs>
          <w:tab w:val="clear" w:pos="432"/>
          <w:tab w:val="num" w:pos="792"/>
        </w:tabs>
        <w:ind w:left="792" w:right="29" w:hanging="432"/>
        <w:rPr>
          <w:rFonts w:ascii="Arial" w:hAnsi="Arial" w:cs="Arial"/>
          <w:sz w:val="22"/>
          <w:lang w:val="en-GB"/>
        </w:rPr>
      </w:pPr>
      <w:r w:rsidRPr="00150F11">
        <w:rPr>
          <w:rFonts w:ascii="Arial" w:hAnsi="Arial" w:cs="Arial"/>
          <w:lang w:val="en-GB"/>
        </w:rPr>
        <w:t xml:space="preserve">Line </w:t>
      </w:r>
      <w:r w:rsidRPr="00150F11">
        <w:rPr>
          <w:rFonts w:ascii="Arial" w:eastAsia="Arial,Helvetica" w:hAnsi="Arial" w:cs="Arial"/>
        </w:rPr>
        <w:t>management</w:t>
      </w:r>
      <w:r w:rsidRPr="00A369D1">
        <w:rPr>
          <w:rFonts w:ascii="Arial" w:eastAsia="Arial,Helvetica" w:hAnsi="Arial" w:cs="Arial"/>
        </w:rPr>
        <w:t xml:space="preserve"> and strategic responsibility for IT and Contact Centre operations - a team of 150 generating revenues of over £50m</w:t>
      </w:r>
      <w:r>
        <w:rPr>
          <w:rFonts w:ascii="Arial" w:eastAsia="Arial,Helvetica" w:hAnsi="Arial" w:cs="Arial"/>
        </w:rPr>
        <w:t>.</w:t>
      </w:r>
    </w:p>
    <w:p w:rsidR="00457148" w:rsidRPr="00457148" w:rsidRDefault="001A640E" w:rsidP="007A4969">
      <w:pPr>
        <w:pStyle w:val="Body1"/>
        <w:numPr>
          <w:ilvl w:val="0"/>
          <w:numId w:val="6"/>
        </w:numPr>
        <w:tabs>
          <w:tab w:val="clear" w:pos="432"/>
          <w:tab w:val="num" w:pos="792"/>
        </w:tabs>
        <w:ind w:left="792" w:right="29" w:hanging="432"/>
        <w:rPr>
          <w:rFonts w:ascii="Arial" w:hAnsi="Arial" w:cs="Arial"/>
          <w:sz w:val="22"/>
          <w:lang w:val="en-GB"/>
        </w:rPr>
      </w:pPr>
      <w:r w:rsidRPr="00457148">
        <w:rPr>
          <w:rFonts w:ascii="Arial" w:eastAsia="Helvetica" w:hAnsi="Arial" w:cs="Arial"/>
        </w:rPr>
        <w:t>I</w:t>
      </w:r>
      <w:r w:rsidR="006910E8" w:rsidRPr="00457148">
        <w:rPr>
          <w:rFonts w:ascii="Arial" w:eastAsia="Helvetica" w:hAnsi="Arial" w:cs="Arial"/>
        </w:rPr>
        <w:t>dentified a</w:t>
      </w:r>
      <w:r w:rsidR="00B65FFB">
        <w:rPr>
          <w:rFonts w:ascii="Arial" w:eastAsia="Helvetica" w:hAnsi="Arial" w:cs="Arial"/>
        </w:rPr>
        <w:t>nd delivered strategic and game-</w:t>
      </w:r>
      <w:r w:rsidR="006910E8" w:rsidRPr="00457148">
        <w:rPr>
          <w:rFonts w:ascii="Arial" w:eastAsia="Helvetica" w:hAnsi="Arial" w:cs="Arial"/>
        </w:rPr>
        <w:t>changing initiatives to drive additional revenues and secure NAH’s market position</w:t>
      </w:r>
      <w:r w:rsidR="00457148" w:rsidRPr="00457148">
        <w:rPr>
          <w:rFonts w:ascii="Arial" w:eastAsia="Helvetica" w:hAnsi="Arial" w:cs="Arial"/>
        </w:rPr>
        <w:t>.</w:t>
      </w:r>
    </w:p>
    <w:p w:rsidR="00457148" w:rsidRPr="00457148" w:rsidRDefault="006910E8" w:rsidP="007A4969">
      <w:pPr>
        <w:pStyle w:val="Body1"/>
        <w:numPr>
          <w:ilvl w:val="0"/>
          <w:numId w:val="6"/>
        </w:numPr>
        <w:tabs>
          <w:tab w:val="clear" w:pos="432"/>
          <w:tab w:val="num" w:pos="792"/>
        </w:tabs>
        <w:ind w:left="792" w:right="29" w:hanging="432"/>
        <w:rPr>
          <w:rFonts w:ascii="Arial" w:hAnsi="Arial" w:cs="Arial"/>
          <w:sz w:val="22"/>
          <w:lang w:val="en-GB"/>
        </w:rPr>
      </w:pPr>
      <w:r w:rsidRPr="00457148">
        <w:rPr>
          <w:rFonts w:ascii="Arial" w:eastAsia="Helvetica" w:hAnsi="Arial" w:cs="Arial"/>
          <w:lang w:val="en-GB"/>
        </w:rPr>
        <w:t>I</w:t>
      </w:r>
      <w:r w:rsidR="007A4969" w:rsidRPr="00457148">
        <w:rPr>
          <w:rFonts w:ascii="Arial" w:eastAsia="Helvetica" w:hAnsi="Arial" w:cs="Arial"/>
          <w:lang w:val="en-GB"/>
        </w:rPr>
        <w:t>mplemented an IT stabilisation and support programme resulting in fewer outages, a more stable platform and a step-change to application</w:t>
      </w:r>
      <w:r w:rsidR="00150F11">
        <w:rPr>
          <w:rFonts w:ascii="Arial" w:eastAsia="Helvetica" w:hAnsi="Arial" w:cs="Arial"/>
          <w:lang w:val="en-GB"/>
        </w:rPr>
        <w:t xml:space="preserve"> development and </w:t>
      </w:r>
      <w:r w:rsidR="007A4969" w:rsidRPr="00457148">
        <w:rPr>
          <w:rFonts w:ascii="Arial" w:eastAsia="Helvetica" w:hAnsi="Arial" w:cs="Arial"/>
          <w:lang w:val="en-GB"/>
        </w:rPr>
        <w:t>support.</w:t>
      </w:r>
    </w:p>
    <w:p w:rsidR="007A4969" w:rsidRPr="00457148" w:rsidRDefault="007A4969" w:rsidP="007A4969">
      <w:pPr>
        <w:pStyle w:val="Body1"/>
        <w:numPr>
          <w:ilvl w:val="0"/>
          <w:numId w:val="6"/>
        </w:numPr>
        <w:tabs>
          <w:tab w:val="clear" w:pos="432"/>
          <w:tab w:val="num" w:pos="792"/>
        </w:tabs>
        <w:ind w:left="792" w:right="29" w:hanging="432"/>
        <w:rPr>
          <w:rFonts w:ascii="Arial" w:hAnsi="Arial" w:cs="Arial"/>
          <w:sz w:val="22"/>
          <w:lang w:val="en-GB"/>
        </w:rPr>
      </w:pPr>
      <w:r w:rsidRPr="00457148">
        <w:rPr>
          <w:rFonts w:ascii="Arial" w:eastAsia="Helvetica" w:hAnsi="Arial" w:cs="Arial"/>
          <w:lang w:val="en-GB"/>
        </w:rPr>
        <w:t>Led a significant expansion of the Contact Centre and the development of processes to support a new product line.</w:t>
      </w:r>
    </w:p>
    <w:p w:rsidR="007A4969" w:rsidRPr="00A369D1" w:rsidRDefault="007A4969" w:rsidP="007A4969">
      <w:pPr>
        <w:pStyle w:val="Body1"/>
        <w:numPr>
          <w:ilvl w:val="0"/>
          <w:numId w:val="6"/>
        </w:numPr>
        <w:tabs>
          <w:tab w:val="clear" w:pos="432"/>
          <w:tab w:val="num" w:pos="792"/>
          <w:tab w:val="left" w:pos="2610"/>
        </w:tabs>
        <w:ind w:left="792" w:right="29" w:hanging="432"/>
        <w:rPr>
          <w:rFonts w:ascii="Arial" w:hAnsi="Arial" w:cs="Arial"/>
          <w:sz w:val="22"/>
          <w:lang w:val="en-GB"/>
        </w:rPr>
      </w:pPr>
      <w:r w:rsidRPr="00A369D1">
        <w:rPr>
          <w:rFonts w:ascii="Arial" w:eastAsia="Helvetica" w:hAnsi="Arial" w:cs="Arial"/>
          <w:lang w:val="en-GB"/>
        </w:rPr>
        <w:t>Delivered significant business value through the development and delivery of an IT strategy which included infrastructure changes, development and deployment of a CRM application</w:t>
      </w:r>
      <w:r w:rsidR="001A640E" w:rsidRPr="00A369D1">
        <w:rPr>
          <w:rFonts w:ascii="Arial" w:eastAsia="Helvetica" w:hAnsi="Arial" w:cs="Arial"/>
          <w:lang w:val="en-GB"/>
        </w:rPr>
        <w:t>, a move to a paperless environment</w:t>
      </w:r>
      <w:r w:rsidRPr="00A369D1">
        <w:rPr>
          <w:rFonts w:ascii="Arial" w:eastAsia="Helvetica" w:hAnsi="Arial" w:cs="Arial"/>
          <w:lang w:val="en-GB"/>
        </w:rPr>
        <w:t xml:space="preserve"> and the integration of an acquired business.</w:t>
      </w:r>
    </w:p>
    <w:p w:rsidR="007A4969" w:rsidRPr="00A369D1" w:rsidRDefault="007A4969" w:rsidP="007A4969">
      <w:pPr>
        <w:pStyle w:val="Body1"/>
        <w:numPr>
          <w:ilvl w:val="0"/>
          <w:numId w:val="6"/>
        </w:numPr>
        <w:tabs>
          <w:tab w:val="clear" w:pos="432"/>
          <w:tab w:val="num" w:pos="792"/>
          <w:tab w:val="left" w:pos="2610"/>
        </w:tabs>
        <w:ind w:left="792" w:right="29" w:hanging="432"/>
        <w:rPr>
          <w:rFonts w:ascii="Arial" w:hAnsi="Arial" w:cs="Arial"/>
          <w:sz w:val="22"/>
          <w:lang w:val="en-GB"/>
        </w:rPr>
      </w:pPr>
      <w:r w:rsidRPr="00A369D1">
        <w:rPr>
          <w:rFonts w:ascii="Arial" w:eastAsia="Helvetica" w:hAnsi="Arial" w:cs="Arial"/>
          <w:lang w:val="en-GB"/>
        </w:rPr>
        <w:t xml:space="preserve">Coached the CEO and Executive team </w:t>
      </w:r>
      <w:r w:rsidR="00771371" w:rsidRPr="00A369D1">
        <w:rPr>
          <w:rFonts w:ascii="Arial" w:eastAsia="Helvetica" w:hAnsi="Arial" w:cs="Arial"/>
          <w:lang w:val="en-GB"/>
        </w:rPr>
        <w:t xml:space="preserve">on business process change and integration </w:t>
      </w:r>
      <w:r w:rsidRPr="00A369D1">
        <w:rPr>
          <w:rFonts w:ascii="Arial" w:eastAsia="Helvetica" w:hAnsi="Arial" w:cs="Arial"/>
          <w:lang w:val="en-GB"/>
        </w:rPr>
        <w:t>through a period of significant change following an acquisition.</w:t>
      </w:r>
    </w:p>
    <w:p w:rsidR="007A4969" w:rsidRDefault="007A4969" w:rsidP="007A4969">
      <w:pPr>
        <w:pStyle w:val="Body1"/>
        <w:tabs>
          <w:tab w:val="left" w:pos="2610"/>
        </w:tabs>
        <w:ind w:right="29"/>
        <w:rPr>
          <w:rFonts w:ascii="Arial" w:hAnsi="Arial" w:cs="Arial"/>
          <w:sz w:val="22"/>
          <w:lang w:val="en-GB"/>
        </w:rPr>
      </w:pPr>
      <w:r w:rsidRPr="00A369D1">
        <w:rPr>
          <w:rFonts w:ascii="Arial" w:hAnsi="Arial" w:cs="Arial"/>
          <w:sz w:val="22"/>
          <w:lang w:val="en-GB"/>
        </w:rPr>
        <w:t xml:space="preserve"> </w:t>
      </w:r>
    </w:p>
    <w:p w:rsidR="003605B5" w:rsidRDefault="003605B5" w:rsidP="007A4969">
      <w:pPr>
        <w:pStyle w:val="Body1"/>
        <w:tabs>
          <w:tab w:val="left" w:pos="2610"/>
        </w:tabs>
        <w:ind w:right="29"/>
        <w:rPr>
          <w:rFonts w:ascii="Arial" w:hAnsi="Arial" w:cs="Arial"/>
          <w:sz w:val="22"/>
          <w:lang w:val="en-GB"/>
        </w:rPr>
      </w:pPr>
    </w:p>
    <w:p w:rsidR="003F58D5" w:rsidRPr="00A369D1" w:rsidRDefault="003F58D5" w:rsidP="007A4969">
      <w:pPr>
        <w:pStyle w:val="Body1"/>
        <w:tabs>
          <w:tab w:val="left" w:pos="2610"/>
        </w:tabs>
        <w:ind w:right="29"/>
        <w:rPr>
          <w:rFonts w:ascii="Arial" w:hAnsi="Arial" w:cs="Arial"/>
          <w:sz w:val="22"/>
          <w:lang w:val="en-GB"/>
        </w:rPr>
      </w:pPr>
    </w:p>
    <w:p w:rsidR="000A2860" w:rsidRPr="003F58D5" w:rsidRDefault="00553404">
      <w:pPr>
        <w:pStyle w:val="Body1"/>
        <w:tabs>
          <w:tab w:val="left" w:pos="2610"/>
        </w:tabs>
        <w:ind w:right="29"/>
        <w:rPr>
          <w:rFonts w:ascii="Arial" w:eastAsia="Helvetica" w:hAnsi="Arial" w:cs="Arial"/>
          <w:b/>
          <w:sz w:val="22"/>
          <w:szCs w:val="22"/>
          <w:lang w:val="en-GB"/>
        </w:rPr>
      </w:pPr>
      <w:r w:rsidRPr="003F58D5">
        <w:rPr>
          <w:rFonts w:ascii="Arial" w:eastAsia="Helvetica" w:hAnsi="Helvetica"/>
          <w:b/>
          <w:sz w:val="22"/>
          <w:szCs w:val="22"/>
          <w:u w:val="single"/>
          <w:lang w:val="en-GB"/>
        </w:rPr>
        <w:t>Pfizer Inc</w:t>
      </w:r>
      <w:r w:rsidRPr="003F58D5">
        <w:rPr>
          <w:rFonts w:ascii="Arial" w:eastAsia="Helvetica" w:hAnsi="Arial" w:cs="Arial"/>
          <w:b/>
          <w:sz w:val="22"/>
          <w:szCs w:val="22"/>
          <w:lang w:val="en-GB"/>
        </w:rPr>
        <w:tab/>
      </w:r>
      <w:r w:rsidRPr="003F58D5">
        <w:rPr>
          <w:rFonts w:ascii="Arial" w:eastAsia="Helvetica" w:hAnsi="Arial" w:cs="Arial"/>
          <w:b/>
          <w:sz w:val="22"/>
          <w:szCs w:val="22"/>
          <w:lang w:val="en-GB"/>
        </w:rPr>
        <w:tab/>
      </w:r>
      <w:r w:rsidRPr="003F58D5">
        <w:rPr>
          <w:rFonts w:ascii="Arial" w:eastAsia="Helvetica" w:hAnsi="Arial" w:cs="Arial"/>
          <w:b/>
          <w:sz w:val="22"/>
          <w:szCs w:val="22"/>
          <w:lang w:val="en-GB"/>
        </w:rPr>
        <w:tab/>
      </w:r>
      <w:r w:rsidRPr="003F58D5">
        <w:rPr>
          <w:rFonts w:ascii="Arial" w:eastAsia="Helvetica" w:hAnsi="Arial" w:cs="Arial"/>
          <w:b/>
          <w:sz w:val="22"/>
          <w:szCs w:val="22"/>
          <w:lang w:val="en-GB"/>
        </w:rPr>
        <w:tab/>
      </w:r>
      <w:r w:rsidRPr="003F58D5">
        <w:rPr>
          <w:rFonts w:ascii="Arial" w:eastAsia="Helvetica" w:hAnsi="Arial" w:cs="Arial"/>
          <w:b/>
          <w:sz w:val="22"/>
          <w:szCs w:val="22"/>
          <w:lang w:val="en-GB"/>
        </w:rPr>
        <w:tab/>
      </w:r>
      <w:r w:rsidRPr="003F58D5">
        <w:rPr>
          <w:rFonts w:ascii="Arial" w:eastAsia="Helvetica" w:hAnsi="Arial" w:cs="Arial"/>
          <w:b/>
          <w:sz w:val="22"/>
          <w:szCs w:val="22"/>
          <w:lang w:val="en-GB"/>
        </w:rPr>
        <w:tab/>
      </w:r>
      <w:r w:rsidRPr="003F58D5">
        <w:rPr>
          <w:rFonts w:ascii="Arial" w:eastAsia="Helvetica" w:hAnsi="Arial" w:cs="Arial"/>
          <w:b/>
          <w:sz w:val="22"/>
          <w:szCs w:val="22"/>
          <w:lang w:val="en-GB"/>
        </w:rPr>
        <w:tab/>
      </w:r>
      <w:r w:rsidRPr="003F58D5">
        <w:rPr>
          <w:rFonts w:ascii="Arial" w:eastAsia="Helvetica" w:hAnsi="Arial" w:cs="Arial"/>
          <w:b/>
          <w:sz w:val="22"/>
          <w:szCs w:val="22"/>
          <w:lang w:val="en-GB"/>
        </w:rPr>
        <w:tab/>
      </w:r>
    </w:p>
    <w:p w:rsidR="00553404" w:rsidRPr="00A369D1" w:rsidRDefault="00553404">
      <w:pPr>
        <w:pStyle w:val="Body1"/>
        <w:tabs>
          <w:tab w:val="left" w:pos="2610"/>
        </w:tabs>
        <w:ind w:right="29"/>
        <w:rPr>
          <w:rFonts w:ascii="Arial" w:hAnsi="Arial" w:cs="Arial"/>
          <w:lang w:val="en-GB"/>
        </w:rPr>
      </w:pPr>
      <w:r w:rsidRPr="00A369D1">
        <w:rPr>
          <w:rFonts w:ascii="Arial" w:eastAsia="Helvetica" w:hAnsi="Arial" w:cs="Arial"/>
          <w:lang w:val="en-GB"/>
        </w:rPr>
        <w:t xml:space="preserve">Pfizer is the world’s largest </w:t>
      </w:r>
      <w:r w:rsidR="00E174A1" w:rsidRPr="00A369D1">
        <w:rPr>
          <w:rFonts w:ascii="Arial" w:eastAsia="Helvetica" w:hAnsi="Arial" w:cs="Arial"/>
          <w:lang w:val="en-GB"/>
        </w:rPr>
        <w:t>pharmaceutical</w:t>
      </w:r>
      <w:r w:rsidRPr="00A369D1">
        <w:rPr>
          <w:rFonts w:ascii="Arial" w:eastAsia="Helvetica" w:hAnsi="Arial" w:cs="Arial"/>
          <w:lang w:val="en-GB"/>
        </w:rPr>
        <w:t xml:space="preserve"> company with revenues of $50bn and 90,000 </w:t>
      </w:r>
      <w:r w:rsidR="007B7159" w:rsidRPr="00A369D1">
        <w:rPr>
          <w:rFonts w:ascii="Arial" w:eastAsia="Helvetica" w:hAnsi="Arial" w:cs="Arial"/>
          <w:lang w:val="en-GB"/>
        </w:rPr>
        <w:t>staff</w:t>
      </w:r>
      <w:r w:rsidRPr="00A369D1">
        <w:rPr>
          <w:rFonts w:ascii="Arial" w:eastAsia="Helvetica" w:hAnsi="Arial" w:cs="Arial"/>
          <w:lang w:val="en-GB"/>
        </w:rPr>
        <w:t xml:space="preserve"> working across the globe. The Western Europe division comprises 16 EU countries and is Pfizer’s largest division outside the US. Strategic drivers within Europe </w:t>
      </w:r>
      <w:r w:rsidR="00E63387" w:rsidRPr="00A369D1">
        <w:rPr>
          <w:rFonts w:ascii="Arial" w:eastAsia="Helvetica" w:hAnsi="Arial" w:cs="Arial"/>
          <w:lang w:val="en-GB"/>
        </w:rPr>
        <w:t>were</w:t>
      </w:r>
      <w:r w:rsidRPr="00A369D1">
        <w:rPr>
          <w:rFonts w:ascii="Arial" w:eastAsia="Helvetica" w:hAnsi="Arial" w:cs="Arial"/>
          <w:lang w:val="en-GB"/>
        </w:rPr>
        <w:t xml:space="preserve"> to create greater synergy across country organisations, deliver greater value for IT</w:t>
      </w:r>
      <w:r w:rsidR="007B7159" w:rsidRPr="00A369D1">
        <w:rPr>
          <w:rFonts w:ascii="Arial" w:eastAsia="Helvetica" w:hAnsi="Arial" w:cs="Arial"/>
          <w:lang w:val="en-GB"/>
        </w:rPr>
        <w:t xml:space="preserve"> investment</w:t>
      </w:r>
      <w:r w:rsidRPr="00A369D1">
        <w:rPr>
          <w:rFonts w:ascii="Arial" w:eastAsia="Helvetica" w:hAnsi="Arial" w:cs="Arial"/>
          <w:lang w:val="en-GB"/>
        </w:rPr>
        <w:t xml:space="preserve"> and to deliver innovative IT solutions to support </w:t>
      </w:r>
      <w:r w:rsidR="005248DF">
        <w:rPr>
          <w:rFonts w:ascii="Arial" w:eastAsia="Helvetica" w:hAnsi="Arial" w:cs="Arial"/>
          <w:lang w:val="en-GB"/>
        </w:rPr>
        <w:t>a</w:t>
      </w:r>
      <w:r w:rsidRPr="00A369D1">
        <w:rPr>
          <w:rFonts w:ascii="Arial" w:eastAsia="Helvetica" w:hAnsi="Arial" w:cs="Arial"/>
          <w:lang w:val="en-GB"/>
        </w:rPr>
        <w:t xml:space="preserve"> diverse range of specialist &amp; consumer products.</w:t>
      </w:r>
    </w:p>
    <w:p w:rsidR="00553404" w:rsidRPr="00A369D1" w:rsidRDefault="00553404">
      <w:pPr>
        <w:pStyle w:val="Body1"/>
        <w:tabs>
          <w:tab w:val="left" w:pos="2610"/>
        </w:tabs>
        <w:ind w:right="29"/>
        <w:rPr>
          <w:rFonts w:ascii="Arial" w:hAnsi="Arial" w:cs="Arial"/>
          <w:sz w:val="18"/>
          <w:lang w:val="en-GB"/>
        </w:rPr>
      </w:pPr>
    </w:p>
    <w:p w:rsidR="00553404" w:rsidRPr="00A369D1" w:rsidRDefault="00553404">
      <w:pPr>
        <w:pStyle w:val="Body1"/>
        <w:tabs>
          <w:tab w:val="left" w:pos="2610"/>
        </w:tabs>
        <w:ind w:right="29"/>
        <w:rPr>
          <w:rFonts w:ascii="Arial" w:hAnsi="Arial" w:cs="Arial"/>
          <w:b/>
          <w:lang w:val="en-GB"/>
        </w:rPr>
      </w:pPr>
      <w:r w:rsidRPr="00A369D1">
        <w:rPr>
          <w:rFonts w:ascii="Arial" w:eastAsia="Helvetica" w:hAnsi="Arial" w:cs="Arial"/>
          <w:b/>
          <w:lang w:val="en-GB"/>
        </w:rPr>
        <w:lastRenderedPageBreak/>
        <w:t>Senior Director – Worldwide Technology</w:t>
      </w:r>
      <w:r w:rsidR="000F6AF1" w:rsidRPr="00A369D1">
        <w:rPr>
          <w:rFonts w:ascii="Arial" w:eastAsia="Helvetica" w:hAnsi="Arial" w:cs="Arial"/>
          <w:b/>
          <w:lang w:val="en-GB"/>
        </w:rPr>
        <w:t xml:space="preserve"> (CIO for Western Europe)</w:t>
      </w:r>
      <w:r w:rsidRPr="00A369D1">
        <w:rPr>
          <w:rFonts w:ascii="Arial" w:eastAsia="Helvetica" w:hAnsi="Arial" w:cs="Arial"/>
          <w:b/>
          <w:lang w:val="en-GB"/>
        </w:rPr>
        <w:tab/>
      </w:r>
      <w:r w:rsidRPr="00A369D1">
        <w:rPr>
          <w:rFonts w:ascii="Arial" w:eastAsia="Helvetica" w:hAnsi="Arial" w:cs="Arial"/>
          <w:b/>
          <w:lang w:val="en-GB"/>
        </w:rPr>
        <w:tab/>
        <w:t>Dec</w:t>
      </w:r>
      <w:r w:rsidR="007B7159" w:rsidRPr="00A369D1">
        <w:rPr>
          <w:rFonts w:ascii="Arial" w:eastAsia="Helvetica" w:hAnsi="Arial" w:cs="Arial"/>
          <w:b/>
          <w:lang w:val="en-GB"/>
        </w:rPr>
        <w:t>ember</w:t>
      </w:r>
      <w:r w:rsidRPr="00A369D1">
        <w:rPr>
          <w:rFonts w:ascii="Arial" w:eastAsia="Helvetica" w:hAnsi="Arial" w:cs="Arial"/>
          <w:b/>
          <w:lang w:val="en-GB"/>
        </w:rPr>
        <w:t xml:space="preserve"> 2008 – </w:t>
      </w:r>
      <w:r w:rsidR="007B7159" w:rsidRPr="00A369D1">
        <w:rPr>
          <w:rFonts w:ascii="Arial" w:eastAsia="Helvetica" w:hAnsi="Arial" w:cs="Arial"/>
          <w:b/>
          <w:lang w:val="en-GB"/>
        </w:rPr>
        <w:t>Dec. 2010</w:t>
      </w:r>
    </w:p>
    <w:p w:rsidR="00553404" w:rsidRPr="00A369D1" w:rsidRDefault="00553404" w:rsidP="00DB49B1">
      <w:pPr>
        <w:pStyle w:val="Body1"/>
        <w:rPr>
          <w:rFonts w:ascii="Arial" w:hAnsi="Arial" w:cs="Arial"/>
          <w:lang w:val="en-GB"/>
        </w:rPr>
      </w:pPr>
      <w:proofErr w:type="gramStart"/>
      <w:r w:rsidRPr="00A369D1">
        <w:rPr>
          <w:rFonts w:ascii="Arial" w:eastAsia="Helvetica" w:hAnsi="Arial" w:cs="Arial"/>
          <w:lang w:val="en-GB"/>
        </w:rPr>
        <w:t>Line management responsibility for IT in 16 Western European countries leading a team of 190 colleagues, 300</w:t>
      </w:r>
      <w:r w:rsidR="00E40D0A" w:rsidRPr="00A369D1">
        <w:rPr>
          <w:rFonts w:ascii="Arial" w:eastAsia="Helvetica" w:hAnsi="Arial" w:cs="Arial"/>
          <w:lang w:val="en-GB"/>
        </w:rPr>
        <w:t>+</w:t>
      </w:r>
      <w:r w:rsidRPr="00A369D1">
        <w:rPr>
          <w:rFonts w:ascii="Arial" w:eastAsia="Helvetica" w:hAnsi="Arial" w:cs="Arial"/>
          <w:lang w:val="en-GB"/>
        </w:rPr>
        <w:t xml:space="preserve"> contractors and a portfolio of vendors with a direct budget of $350m.</w:t>
      </w:r>
      <w:proofErr w:type="gramEnd"/>
      <w:r w:rsidRPr="00A369D1">
        <w:rPr>
          <w:rFonts w:ascii="Arial" w:eastAsia="Helvetica" w:hAnsi="Arial" w:cs="Arial"/>
          <w:lang w:val="en-GB"/>
        </w:rPr>
        <w:t xml:space="preserve"> </w:t>
      </w:r>
      <w:proofErr w:type="gramStart"/>
      <w:r w:rsidRPr="00A369D1">
        <w:rPr>
          <w:rFonts w:ascii="Arial" w:eastAsia="Helvetica" w:hAnsi="Arial" w:cs="Arial"/>
          <w:lang w:val="en-GB"/>
        </w:rPr>
        <w:t>Accountable for all aspects of IT across Western Europe.</w:t>
      </w:r>
      <w:proofErr w:type="gramEnd"/>
      <w:r w:rsidR="000E64EF" w:rsidRPr="00A369D1">
        <w:rPr>
          <w:rFonts w:ascii="Arial" w:eastAsia="Helvetica" w:hAnsi="Arial" w:cs="Arial"/>
          <w:lang w:val="en-GB"/>
        </w:rPr>
        <w:t xml:space="preserve"> </w:t>
      </w:r>
      <w:proofErr w:type="gramStart"/>
      <w:r w:rsidRPr="00A369D1">
        <w:rPr>
          <w:rFonts w:ascii="Arial" w:eastAsia="Helvetica" w:hAnsi="Arial" w:cs="Arial"/>
          <w:lang w:val="en-GB"/>
        </w:rPr>
        <w:t>Member of the European Management Team – the leadership team accountable for Pfizer’s strategy and commercial operations in Western Europe.</w:t>
      </w:r>
      <w:proofErr w:type="gramEnd"/>
    </w:p>
    <w:p w:rsidR="009F0E7A" w:rsidRPr="00A369D1" w:rsidRDefault="00E174A1" w:rsidP="009F0E7A">
      <w:pPr>
        <w:pStyle w:val="Body1"/>
        <w:numPr>
          <w:ilvl w:val="0"/>
          <w:numId w:val="6"/>
        </w:numPr>
        <w:tabs>
          <w:tab w:val="clear" w:pos="432"/>
          <w:tab w:val="num" w:pos="792"/>
          <w:tab w:val="left" w:pos="2610"/>
        </w:tabs>
        <w:ind w:left="792" w:right="29" w:hanging="432"/>
        <w:rPr>
          <w:rFonts w:ascii="Arial" w:hAnsi="Arial" w:cs="Arial"/>
          <w:sz w:val="22"/>
          <w:lang w:val="en-GB"/>
        </w:rPr>
      </w:pPr>
      <w:r w:rsidRPr="00A369D1">
        <w:rPr>
          <w:rFonts w:ascii="Arial" w:eastAsia="Helvetica" w:hAnsi="Arial" w:cs="Arial"/>
          <w:lang w:val="en-GB"/>
        </w:rPr>
        <w:t xml:space="preserve">Delivered $70m </w:t>
      </w:r>
      <w:r w:rsidR="009F0E7A" w:rsidRPr="00A369D1">
        <w:rPr>
          <w:rFonts w:ascii="Arial" w:eastAsia="Helvetica" w:hAnsi="Arial" w:cs="Arial"/>
          <w:lang w:val="en-GB"/>
        </w:rPr>
        <w:t xml:space="preserve">(35%) </w:t>
      </w:r>
      <w:r w:rsidRPr="00A369D1">
        <w:rPr>
          <w:rFonts w:ascii="Arial" w:eastAsia="Helvetica" w:hAnsi="Arial" w:cs="Arial"/>
          <w:lang w:val="en-GB"/>
        </w:rPr>
        <w:t>efficiency savings and a more consistent and robust</w:t>
      </w:r>
      <w:r w:rsidR="00E40D0A" w:rsidRPr="00A369D1">
        <w:rPr>
          <w:rFonts w:ascii="Arial" w:eastAsia="Helvetica" w:hAnsi="Arial" w:cs="Arial"/>
          <w:lang w:val="en-GB"/>
        </w:rPr>
        <w:t xml:space="preserve"> </w:t>
      </w:r>
      <w:r w:rsidRPr="00A369D1">
        <w:rPr>
          <w:rFonts w:ascii="Arial" w:eastAsia="Helvetica" w:hAnsi="Arial" w:cs="Arial"/>
          <w:lang w:val="en-GB"/>
        </w:rPr>
        <w:t xml:space="preserve">IT service </w:t>
      </w:r>
      <w:r w:rsidR="00D05B97" w:rsidRPr="00A369D1">
        <w:rPr>
          <w:rFonts w:ascii="Arial" w:eastAsia="Helvetica" w:hAnsi="Arial" w:cs="Arial"/>
          <w:lang w:val="en-GB"/>
        </w:rPr>
        <w:t>meeting a need for business process alignment across the region</w:t>
      </w:r>
      <w:r w:rsidRPr="00A369D1">
        <w:rPr>
          <w:rFonts w:ascii="Arial" w:eastAsia="Helvetica" w:hAnsi="Arial" w:cs="Arial"/>
          <w:lang w:val="en-GB"/>
        </w:rPr>
        <w:t>.</w:t>
      </w:r>
      <w:r w:rsidR="00BD1F4B" w:rsidRPr="00A369D1">
        <w:rPr>
          <w:rFonts w:ascii="Arial" w:eastAsia="Helvetica" w:hAnsi="Arial" w:cs="Arial"/>
          <w:lang w:val="en-GB"/>
        </w:rPr>
        <w:t xml:space="preserve"> This transformation included:</w:t>
      </w:r>
    </w:p>
    <w:p w:rsidR="009F0E7A" w:rsidRPr="00A369D1" w:rsidRDefault="00886D60" w:rsidP="007255D2">
      <w:pPr>
        <w:pStyle w:val="Body1"/>
        <w:numPr>
          <w:ilvl w:val="0"/>
          <w:numId w:val="41"/>
        </w:numPr>
        <w:tabs>
          <w:tab w:val="left" w:pos="1418"/>
        </w:tabs>
        <w:ind w:right="29"/>
        <w:rPr>
          <w:rFonts w:ascii="Arial" w:hAnsi="Arial" w:cs="Arial"/>
          <w:sz w:val="22"/>
          <w:lang w:val="en-GB"/>
        </w:rPr>
      </w:pPr>
      <w:r w:rsidRPr="00A369D1">
        <w:rPr>
          <w:rFonts w:ascii="Arial" w:eastAsia="Helvetica" w:hAnsi="Arial" w:cs="Arial"/>
          <w:lang w:val="en-GB"/>
        </w:rPr>
        <w:t>O</w:t>
      </w:r>
      <w:r w:rsidR="006A786C" w:rsidRPr="00A369D1">
        <w:rPr>
          <w:rFonts w:ascii="Arial" w:eastAsia="Helvetica" w:hAnsi="Arial" w:cs="Arial"/>
          <w:lang w:val="en-GB"/>
        </w:rPr>
        <w:t xml:space="preserve">rganisational </w:t>
      </w:r>
      <w:r w:rsidR="000E64EF" w:rsidRPr="00A369D1">
        <w:rPr>
          <w:rFonts w:ascii="Arial" w:eastAsia="Helvetica" w:hAnsi="Arial" w:cs="Arial"/>
          <w:lang w:val="en-GB"/>
        </w:rPr>
        <w:t xml:space="preserve">change from fragmented country to integrated </w:t>
      </w:r>
      <w:r w:rsidR="00553404" w:rsidRPr="00A369D1">
        <w:rPr>
          <w:rFonts w:ascii="Arial" w:eastAsia="Helvetica" w:hAnsi="Arial" w:cs="Arial"/>
          <w:lang w:val="en-GB"/>
        </w:rPr>
        <w:t xml:space="preserve">regional </w:t>
      </w:r>
      <w:r w:rsidR="006A786C" w:rsidRPr="00A369D1">
        <w:rPr>
          <w:rFonts w:ascii="Arial" w:eastAsia="Helvetica" w:hAnsi="Arial" w:cs="Arial"/>
          <w:lang w:val="en-GB"/>
        </w:rPr>
        <w:t xml:space="preserve">IT operating </w:t>
      </w:r>
      <w:r w:rsidR="00553404" w:rsidRPr="00A369D1">
        <w:rPr>
          <w:rFonts w:ascii="Arial" w:eastAsia="Helvetica" w:hAnsi="Arial" w:cs="Arial"/>
          <w:lang w:val="en-GB"/>
        </w:rPr>
        <w:t>model</w:t>
      </w:r>
      <w:r w:rsidR="006A786C" w:rsidRPr="00A369D1">
        <w:rPr>
          <w:rFonts w:ascii="Arial" w:eastAsia="Helvetica" w:hAnsi="Arial" w:cs="Arial"/>
          <w:lang w:val="en-GB"/>
        </w:rPr>
        <w:t xml:space="preserve"> restructuring roles of 187 colleagues across Europe to release </w:t>
      </w:r>
      <w:r w:rsidR="00E40D0A" w:rsidRPr="00A369D1">
        <w:rPr>
          <w:rFonts w:ascii="Arial" w:eastAsia="Helvetica" w:hAnsi="Arial" w:cs="Arial"/>
          <w:lang w:val="en-GB"/>
        </w:rPr>
        <w:t xml:space="preserve">significant operational </w:t>
      </w:r>
      <w:r w:rsidR="006A786C" w:rsidRPr="00A369D1">
        <w:rPr>
          <w:rFonts w:ascii="Arial" w:eastAsia="Helvetica" w:hAnsi="Arial" w:cs="Arial"/>
          <w:lang w:val="en-GB"/>
        </w:rPr>
        <w:t>synergies</w:t>
      </w:r>
      <w:r w:rsidR="00E40D0A" w:rsidRPr="00A369D1">
        <w:rPr>
          <w:rFonts w:ascii="Arial" w:eastAsia="Helvetica" w:hAnsi="Arial" w:cs="Arial"/>
          <w:lang w:val="en-GB"/>
        </w:rPr>
        <w:t xml:space="preserve"> whilst maintaining business continuity.</w:t>
      </w:r>
      <w:r w:rsidR="000E64EF" w:rsidRPr="00A369D1">
        <w:rPr>
          <w:rFonts w:ascii="Arial" w:eastAsia="Helvetica" w:hAnsi="Arial" w:cs="Arial"/>
          <w:lang w:val="en-GB"/>
        </w:rPr>
        <w:t xml:space="preserve"> Provided for greater specialisation, improved processes and </w:t>
      </w:r>
      <w:r w:rsidR="007B7159" w:rsidRPr="00A369D1">
        <w:rPr>
          <w:rFonts w:ascii="Arial" w:eastAsia="Helvetica" w:hAnsi="Arial" w:cs="Arial"/>
          <w:lang w:val="en-GB"/>
        </w:rPr>
        <w:t>improved</w:t>
      </w:r>
      <w:r w:rsidR="000E64EF" w:rsidRPr="00A369D1">
        <w:rPr>
          <w:rFonts w:ascii="Arial" w:eastAsia="Helvetica" w:hAnsi="Arial" w:cs="Arial"/>
          <w:lang w:val="en-GB"/>
        </w:rPr>
        <w:t xml:space="preserve"> career opportunities.</w:t>
      </w:r>
    </w:p>
    <w:p w:rsidR="00886D60" w:rsidRPr="00A369D1" w:rsidRDefault="000E64EF" w:rsidP="007255D2">
      <w:pPr>
        <w:pStyle w:val="Body1"/>
        <w:numPr>
          <w:ilvl w:val="0"/>
          <w:numId w:val="41"/>
        </w:numPr>
        <w:tabs>
          <w:tab w:val="left" w:pos="1418"/>
        </w:tabs>
        <w:ind w:right="29"/>
        <w:rPr>
          <w:rFonts w:ascii="Arial" w:hAnsi="Arial" w:cs="Arial"/>
          <w:sz w:val="22"/>
          <w:lang w:val="en-GB"/>
        </w:rPr>
      </w:pPr>
      <w:r w:rsidRPr="00A369D1">
        <w:rPr>
          <w:rFonts w:ascii="Arial" w:eastAsia="Helvetica" w:hAnsi="Arial" w:cs="Arial"/>
          <w:lang w:val="en-GB"/>
        </w:rPr>
        <w:t>Reduced operation</w:t>
      </w:r>
      <w:r w:rsidR="007B7159" w:rsidRPr="00A369D1">
        <w:rPr>
          <w:rFonts w:ascii="Arial" w:eastAsia="Helvetica" w:hAnsi="Arial" w:cs="Arial"/>
          <w:lang w:val="en-GB"/>
        </w:rPr>
        <w:t>al costs through move</w:t>
      </w:r>
      <w:r w:rsidRPr="00A369D1">
        <w:rPr>
          <w:rFonts w:ascii="Arial" w:eastAsia="Helvetica" w:hAnsi="Arial" w:cs="Arial"/>
          <w:lang w:val="en-GB"/>
        </w:rPr>
        <w:t xml:space="preserve"> to an outsourced delivery model with a balanced mix of </w:t>
      </w:r>
      <w:r w:rsidR="007B7159" w:rsidRPr="00A369D1">
        <w:rPr>
          <w:rFonts w:ascii="Arial" w:eastAsia="Helvetica" w:hAnsi="Arial" w:cs="Arial"/>
          <w:lang w:val="en-GB"/>
        </w:rPr>
        <w:t>staff</w:t>
      </w:r>
      <w:r w:rsidRPr="00A369D1">
        <w:rPr>
          <w:rFonts w:ascii="Arial" w:eastAsia="Helvetica" w:hAnsi="Arial" w:cs="Arial"/>
          <w:lang w:val="en-GB"/>
        </w:rPr>
        <w:t>, contractors and vendors</w:t>
      </w:r>
      <w:r w:rsidR="00553404" w:rsidRPr="00A369D1">
        <w:rPr>
          <w:rFonts w:ascii="Arial" w:eastAsia="Helvetica" w:hAnsi="Arial" w:cs="Arial"/>
          <w:lang w:val="en-GB"/>
        </w:rPr>
        <w:t>.</w:t>
      </w:r>
      <w:r w:rsidR="00886D60" w:rsidRPr="00A369D1">
        <w:rPr>
          <w:rFonts w:ascii="Arial" w:eastAsia="Helvetica" w:hAnsi="Arial" w:cs="Arial"/>
          <w:lang w:val="en-GB"/>
        </w:rPr>
        <w:t xml:space="preserve"> </w:t>
      </w:r>
      <w:r w:rsidR="00D05B97" w:rsidRPr="00A369D1">
        <w:rPr>
          <w:rFonts w:ascii="Arial" w:eastAsia="Helvetica" w:hAnsi="Arial" w:cs="Arial"/>
          <w:lang w:val="en-GB"/>
        </w:rPr>
        <w:t>Delivered outsourcing programmes across Europe valued at over $20m.</w:t>
      </w:r>
    </w:p>
    <w:p w:rsidR="00D05B97" w:rsidRPr="00A369D1" w:rsidRDefault="00D713C5" w:rsidP="007255D2">
      <w:pPr>
        <w:pStyle w:val="Body1"/>
        <w:numPr>
          <w:ilvl w:val="0"/>
          <w:numId w:val="41"/>
        </w:numPr>
        <w:tabs>
          <w:tab w:val="left" w:pos="1418"/>
        </w:tabs>
        <w:ind w:right="29"/>
        <w:rPr>
          <w:rFonts w:ascii="Arial" w:hAnsi="Arial" w:cs="Arial"/>
          <w:sz w:val="22"/>
          <w:lang w:val="en-GB"/>
        </w:rPr>
      </w:pPr>
      <w:r>
        <w:rPr>
          <w:rFonts w:ascii="Arial" w:eastAsia="Helvetica" w:hAnsi="Arial" w:cs="Arial"/>
          <w:lang w:val="en-GB"/>
        </w:rPr>
        <w:t>B</w:t>
      </w:r>
      <w:r w:rsidR="00D05B97" w:rsidRPr="00A369D1">
        <w:rPr>
          <w:rFonts w:ascii="Arial" w:eastAsia="Helvetica" w:hAnsi="Arial" w:cs="Arial"/>
          <w:lang w:val="en-GB"/>
        </w:rPr>
        <w:t xml:space="preserve">usiness process improvement </w:t>
      </w:r>
      <w:r>
        <w:rPr>
          <w:rFonts w:ascii="Arial" w:eastAsia="Helvetica" w:hAnsi="Arial" w:cs="Arial"/>
          <w:lang w:val="en-GB"/>
        </w:rPr>
        <w:t>plus</w:t>
      </w:r>
      <w:r w:rsidR="00D05B97" w:rsidRPr="00A369D1">
        <w:rPr>
          <w:rFonts w:ascii="Arial" w:eastAsia="Helvetica" w:hAnsi="Arial" w:cs="Arial"/>
          <w:lang w:val="en-GB"/>
        </w:rPr>
        <w:t xml:space="preserve"> operational savings of $11m through simplifying the application landscape across Europe. R</w:t>
      </w:r>
      <w:r w:rsidR="000E64EF" w:rsidRPr="00A369D1">
        <w:rPr>
          <w:rFonts w:ascii="Arial" w:eastAsia="Helvetica" w:hAnsi="Arial" w:cs="Arial"/>
          <w:lang w:val="en-GB"/>
        </w:rPr>
        <w:t>emov</w:t>
      </w:r>
      <w:r w:rsidR="00D05B97" w:rsidRPr="00A369D1">
        <w:rPr>
          <w:rFonts w:ascii="Arial" w:eastAsia="Helvetica" w:hAnsi="Arial" w:cs="Arial"/>
          <w:lang w:val="en-GB"/>
        </w:rPr>
        <w:t>ed</w:t>
      </w:r>
      <w:r w:rsidR="000E64EF" w:rsidRPr="00A369D1">
        <w:rPr>
          <w:rFonts w:ascii="Arial" w:eastAsia="Helvetica" w:hAnsi="Arial" w:cs="Arial"/>
          <w:lang w:val="en-GB"/>
        </w:rPr>
        <w:t xml:space="preserve"> 50% applications </w:t>
      </w:r>
      <w:r w:rsidR="00D05B97" w:rsidRPr="00A369D1">
        <w:rPr>
          <w:rFonts w:ascii="Arial" w:eastAsia="Helvetica" w:hAnsi="Arial" w:cs="Arial"/>
          <w:lang w:val="en-GB"/>
        </w:rPr>
        <w:t xml:space="preserve">through a </w:t>
      </w:r>
      <w:r w:rsidR="009F0E7A" w:rsidRPr="00A369D1">
        <w:rPr>
          <w:rFonts w:ascii="Arial" w:eastAsia="Helvetica" w:hAnsi="Arial" w:cs="Arial"/>
          <w:lang w:val="en-GB"/>
        </w:rPr>
        <w:t>ground</w:t>
      </w:r>
      <w:r w:rsidR="00A047DA">
        <w:rPr>
          <w:rFonts w:ascii="Arial" w:eastAsia="Helvetica" w:hAnsi="Arial" w:cs="Arial"/>
          <w:lang w:val="en-GB"/>
        </w:rPr>
        <w:t>-</w:t>
      </w:r>
      <w:r w:rsidR="009F0E7A" w:rsidRPr="00A369D1">
        <w:rPr>
          <w:rFonts w:ascii="Arial" w:eastAsia="Helvetica" w:hAnsi="Arial" w:cs="Arial"/>
          <w:lang w:val="en-GB"/>
        </w:rPr>
        <w:t>breaking applica</w:t>
      </w:r>
      <w:r w:rsidR="00D05B97" w:rsidRPr="00A369D1">
        <w:rPr>
          <w:rFonts w:ascii="Arial" w:eastAsia="Helvetica" w:hAnsi="Arial" w:cs="Arial"/>
          <w:lang w:val="en-GB"/>
        </w:rPr>
        <w:t>tion rationalisation initiative</w:t>
      </w:r>
      <w:r w:rsidR="009F0E7A" w:rsidRPr="00A369D1">
        <w:rPr>
          <w:rFonts w:ascii="Arial" w:eastAsia="Helvetica" w:hAnsi="Arial" w:cs="Arial"/>
          <w:lang w:val="en-GB"/>
        </w:rPr>
        <w:t xml:space="preserve">. </w:t>
      </w:r>
    </w:p>
    <w:p w:rsidR="00553404" w:rsidRPr="00A369D1" w:rsidRDefault="00D05B97" w:rsidP="0066691F">
      <w:pPr>
        <w:pStyle w:val="Body1"/>
        <w:numPr>
          <w:ilvl w:val="0"/>
          <w:numId w:val="3"/>
        </w:numPr>
        <w:tabs>
          <w:tab w:val="clear" w:pos="432"/>
          <w:tab w:val="num" w:pos="792"/>
          <w:tab w:val="left" w:pos="2610"/>
        </w:tabs>
        <w:ind w:left="792" w:right="29" w:hanging="432"/>
        <w:rPr>
          <w:rFonts w:ascii="Arial" w:hAnsi="Arial" w:cs="Arial"/>
          <w:sz w:val="22"/>
          <w:lang w:val="en-GB"/>
        </w:rPr>
      </w:pPr>
      <w:r w:rsidRPr="00A369D1">
        <w:rPr>
          <w:rFonts w:ascii="Arial" w:eastAsia="Helvetica" w:hAnsi="Arial" w:cs="Arial"/>
          <w:lang w:val="en-GB"/>
        </w:rPr>
        <w:t xml:space="preserve">Successful integration of Wyeth’s European IT team and </w:t>
      </w:r>
      <w:r w:rsidR="0066691F" w:rsidRPr="00A369D1">
        <w:rPr>
          <w:rFonts w:ascii="Arial" w:eastAsia="Helvetica" w:hAnsi="Arial" w:cs="Arial"/>
          <w:lang w:val="en-GB"/>
        </w:rPr>
        <w:t>application portfolio</w:t>
      </w:r>
      <w:r w:rsidRPr="00A369D1">
        <w:rPr>
          <w:rFonts w:ascii="Arial" w:eastAsia="Helvetica" w:hAnsi="Arial" w:cs="Arial"/>
          <w:lang w:val="en-GB"/>
        </w:rPr>
        <w:t xml:space="preserve"> following Pfizer’s $68bn</w:t>
      </w:r>
      <w:r w:rsidR="0066691F" w:rsidRPr="00A369D1">
        <w:rPr>
          <w:rFonts w:ascii="Arial" w:eastAsia="Helvetica" w:hAnsi="Arial" w:cs="Arial"/>
          <w:lang w:val="en-GB"/>
        </w:rPr>
        <w:t xml:space="preserve"> acquisition</w:t>
      </w:r>
      <w:r w:rsidRPr="00A369D1">
        <w:rPr>
          <w:rFonts w:ascii="Arial" w:eastAsia="Helvetica" w:hAnsi="Arial" w:cs="Arial"/>
          <w:lang w:val="en-GB"/>
        </w:rPr>
        <w:t xml:space="preserve"> to deliver a single integrated business model. Exceeded synergy targets</w:t>
      </w:r>
      <w:r w:rsidR="0066691F" w:rsidRPr="00A369D1">
        <w:rPr>
          <w:rFonts w:ascii="Arial" w:eastAsia="Helvetica" w:hAnsi="Arial" w:cs="Arial"/>
          <w:lang w:val="en-GB"/>
        </w:rPr>
        <w:t>,</w:t>
      </w:r>
      <w:r w:rsidRPr="00A369D1">
        <w:rPr>
          <w:rFonts w:ascii="Arial" w:eastAsia="Helvetica" w:hAnsi="Arial" w:cs="Arial"/>
          <w:lang w:val="en-GB"/>
        </w:rPr>
        <w:t xml:space="preserve"> </w:t>
      </w:r>
      <w:r w:rsidR="0066691F" w:rsidRPr="00A369D1">
        <w:rPr>
          <w:rFonts w:ascii="Arial" w:eastAsia="Helvetica" w:hAnsi="Arial" w:cs="Arial"/>
          <w:lang w:val="en-GB"/>
        </w:rPr>
        <w:t xml:space="preserve">whilst maintaining business continuity, </w:t>
      </w:r>
      <w:r w:rsidRPr="00A369D1">
        <w:rPr>
          <w:rFonts w:ascii="Arial" w:eastAsia="Helvetica" w:hAnsi="Arial" w:cs="Arial"/>
          <w:lang w:val="en-GB"/>
        </w:rPr>
        <w:t>delivering $19m saving</w:t>
      </w:r>
      <w:r w:rsidR="0066691F" w:rsidRPr="00A369D1">
        <w:rPr>
          <w:rFonts w:ascii="Arial" w:eastAsia="Helvetica" w:hAnsi="Arial" w:cs="Arial"/>
          <w:lang w:val="en-GB"/>
        </w:rPr>
        <w:t>s</w:t>
      </w:r>
      <w:r w:rsidRPr="00A369D1">
        <w:rPr>
          <w:rFonts w:ascii="Arial" w:eastAsia="Helvetica" w:hAnsi="Arial" w:cs="Arial"/>
          <w:lang w:val="en-GB"/>
        </w:rPr>
        <w:t xml:space="preserve"> </w:t>
      </w:r>
      <w:r w:rsidR="0066691F" w:rsidRPr="00A369D1">
        <w:rPr>
          <w:rFonts w:ascii="Arial" w:eastAsia="Helvetica" w:hAnsi="Arial" w:cs="Arial"/>
          <w:lang w:val="en-GB"/>
        </w:rPr>
        <w:t>through a business process driven application and service assessment which was used to drive the application and people strategy</w:t>
      </w:r>
    </w:p>
    <w:p w:rsidR="00553404" w:rsidRPr="00A369D1" w:rsidRDefault="00553404">
      <w:pPr>
        <w:pStyle w:val="Body1"/>
        <w:tabs>
          <w:tab w:val="left" w:pos="2610"/>
        </w:tabs>
        <w:ind w:right="29"/>
        <w:rPr>
          <w:rFonts w:ascii="Arial" w:hAnsi="Arial" w:cs="Arial"/>
          <w:lang w:val="en-GB"/>
        </w:rPr>
      </w:pPr>
    </w:p>
    <w:p w:rsidR="00553404" w:rsidRPr="00A369D1" w:rsidRDefault="000A2860">
      <w:pPr>
        <w:pStyle w:val="Body1"/>
        <w:tabs>
          <w:tab w:val="left" w:pos="2610"/>
        </w:tabs>
        <w:ind w:right="29"/>
        <w:rPr>
          <w:rFonts w:ascii="Arial" w:hAnsi="Arial" w:cs="Arial"/>
          <w:b/>
          <w:lang w:val="en-GB"/>
        </w:rPr>
      </w:pPr>
      <w:r w:rsidRPr="00A369D1">
        <w:rPr>
          <w:rFonts w:ascii="Arial" w:eastAsia="Helvetica" w:hAnsi="Arial" w:cs="Arial"/>
          <w:b/>
          <w:lang w:val="en-GB"/>
        </w:rPr>
        <w:t>Business Technology Director</w:t>
      </w:r>
      <w:r w:rsidR="000F6AF1" w:rsidRPr="00A369D1">
        <w:rPr>
          <w:rFonts w:ascii="Arial" w:eastAsia="Helvetica" w:hAnsi="Arial" w:cs="Arial"/>
          <w:b/>
          <w:lang w:val="en-GB"/>
        </w:rPr>
        <w:t xml:space="preserve"> (UK CIO)</w:t>
      </w:r>
      <w:r w:rsidRPr="00A369D1">
        <w:rPr>
          <w:rFonts w:ascii="Arial" w:eastAsia="Helvetica" w:hAnsi="Arial" w:cs="Arial"/>
          <w:b/>
          <w:lang w:val="en-GB"/>
        </w:rPr>
        <w:tab/>
      </w:r>
      <w:r w:rsidRPr="00A369D1">
        <w:rPr>
          <w:rFonts w:ascii="Arial" w:eastAsia="Helvetica" w:hAnsi="Arial" w:cs="Arial"/>
          <w:b/>
          <w:lang w:val="en-GB"/>
        </w:rPr>
        <w:tab/>
      </w:r>
      <w:r w:rsidRPr="00A369D1">
        <w:rPr>
          <w:rFonts w:ascii="Arial" w:eastAsia="Helvetica" w:hAnsi="Arial" w:cs="Arial"/>
          <w:b/>
          <w:lang w:val="en-GB"/>
        </w:rPr>
        <w:tab/>
      </w:r>
      <w:r w:rsidR="00553404" w:rsidRPr="00A369D1">
        <w:rPr>
          <w:rFonts w:ascii="Arial" w:eastAsia="Helvetica" w:hAnsi="Arial" w:cs="Arial"/>
          <w:b/>
          <w:lang w:val="en-GB"/>
        </w:rPr>
        <w:tab/>
      </w:r>
      <w:r w:rsidR="00553404" w:rsidRPr="00A369D1">
        <w:rPr>
          <w:rFonts w:ascii="Arial" w:eastAsia="Helvetica" w:hAnsi="Arial" w:cs="Arial"/>
          <w:b/>
          <w:lang w:val="en-GB"/>
        </w:rPr>
        <w:tab/>
        <w:t>August 2006 – December 2008</w:t>
      </w:r>
    </w:p>
    <w:p w:rsidR="00553404" w:rsidRPr="00A369D1" w:rsidRDefault="00553404">
      <w:pPr>
        <w:pStyle w:val="Body1"/>
        <w:rPr>
          <w:rFonts w:ascii="Arial" w:hAnsi="Arial" w:cs="Arial"/>
          <w:lang w:val="en-GB"/>
        </w:rPr>
      </w:pPr>
      <w:proofErr w:type="gramStart"/>
      <w:r w:rsidRPr="00A369D1">
        <w:rPr>
          <w:rFonts w:ascii="Arial" w:eastAsia="Helvetica" w:hAnsi="Arial" w:cs="Arial"/>
          <w:lang w:val="en-GB"/>
        </w:rPr>
        <w:t xml:space="preserve">Accountable for all aspects of IT </w:t>
      </w:r>
      <w:r w:rsidR="0066691F" w:rsidRPr="00A369D1">
        <w:rPr>
          <w:rFonts w:ascii="Arial" w:eastAsia="Helvetica" w:hAnsi="Arial" w:cs="Arial"/>
          <w:lang w:val="en-GB"/>
        </w:rPr>
        <w:t>leading the UK Business Technology Team</w:t>
      </w:r>
      <w:r w:rsidR="00A047DA">
        <w:rPr>
          <w:rFonts w:ascii="Arial" w:eastAsia="Helvetica" w:hAnsi="Arial" w:cs="Arial"/>
          <w:lang w:val="en-GB"/>
        </w:rPr>
        <w:t xml:space="preserve"> and m</w:t>
      </w:r>
      <w:r w:rsidRPr="00A369D1">
        <w:rPr>
          <w:rFonts w:ascii="Arial" w:eastAsia="Helvetica" w:hAnsi="Arial" w:cs="Arial"/>
          <w:lang w:val="en-GB"/>
        </w:rPr>
        <w:t>ember of U</w:t>
      </w:r>
      <w:r w:rsidR="0066691F" w:rsidRPr="00A369D1">
        <w:rPr>
          <w:rFonts w:ascii="Arial" w:eastAsia="Helvetica" w:hAnsi="Arial" w:cs="Arial"/>
          <w:lang w:val="en-GB"/>
        </w:rPr>
        <w:t>K Management T</w:t>
      </w:r>
      <w:r w:rsidRPr="00A369D1">
        <w:rPr>
          <w:rFonts w:ascii="Arial" w:eastAsia="Helvetica" w:hAnsi="Arial" w:cs="Arial"/>
          <w:lang w:val="en-GB"/>
        </w:rPr>
        <w:t>eam (operational board).</w:t>
      </w:r>
      <w:proofErr w:type="gramEnd"/>
    </w:p>
    <w:p w:rsidR="00553404" w:rsidRPr="00A369D1" w:rsidRDefault="00553404" w:rsidP="008C1E50">
      <w:pPr>
        <w:pStyle w:val="Body1"/>
        <w:numPr>
          <w:ilvl w:val="0"/>
          <w:numId w:val="32"/>
        </w:numPr>
        <w:ind w:left="709" w:right="29" w:hanging="283"/>
        <w:rPr>
          <w:rFonts w:ascii="Arial" w:hAnsi="Arial" w:cs="Arial"/>
          <w:sz w:val="22"/>
          <w:lang w:val="en-GB"/>
        </w:rPr>
      </w:pPr>
      <w:r w:rsidRPr="00A369D1">
        <w:rPr>
          <w:rFonts w:ascii="Arial" w:eastAsia="Helvetica" w:hAnsi="Arial" w:cs="Arial"/>
          <w:lang w:val="en-GB"/>
        </w:rPr>
        <w:t xml:space="preserve">Represented IT on the </w:t>
      </w:r>
      <w:r w:rsidR="0066691F" w:rsidRPr="00A369D1">
        <w:rPr>
          <w:rFonts w:ascii="Arial" w:eastAsia="Helvetica" w:hAnsi="Arial" w:cs="Arial"/>
          <w:lang w:val="en-GB"/>
        </w:rPr>
        <w:t xml:space="preserve">team delivering the </w:t>
      </w:r>
      <w:r w:rsidR="00BD1F4B" w:rsidRPr="00A369D1">
        <w:rPr>
          <w:rFonts w:ascii="Arial" w:eastAsia="Helvetica" w:hAnsi="Arial" w:cs="Arial"/>
          <w:lang w:val="en-GB"/>
        </w:rPr>
        <w:t xml:space="preserve">strategy, organisational and process design for the </w:t>
      </w:r>
      <w:r w:rsidRPr="00A369D1">
        <w:rPr>
          <w:rFonts w:ascii="Arial" w:eastAsia="Helvetica" w:hAnsi="Arial" w:cs="Arial"/>
          <w:lang w:val="en-GB"/>
        </w:rPr>
        <w:t>transformation of Pfizer</w:t>
      </w:r>
      <w:r w:rsidR="00A047DA">
        <w:rPr>
          <w:rFonts w:ascii="Arial" w:eastAsia="Helvetica" w:hAnsi="Arial" w:cs="Arial"/>
          <w:lang w:val="en-GB"/>
        </w:rPr>
        <w:t xml:space="preserve"> from a country-</w:t>
      </w:r>
      <w:r w:rsidR="00D713C5">
        <w:rPr>
          <w:rFonts w:ascii="Arial" w:eastAsia="Helvetica" w:hAnsi="Arial" w:cs="Arial"/>
          <w:lang w:val="en-GB"/>
        </w:rPr>
        <w:t>based business</w:t>
      </w:r>
      <w:r w:rsidR="0066691F" w:rsidRPr="00A369D1">
        <w:rPr>
          <w:rFonts w:ascii="Arial" w:eastAsia="Helvetica" w:hAnsi="Arial" w:cs="Arial"/>
          <w:lang w:val="en-GB"/>
        </w:rPr>
        <w:t xml:space="preserve"> into a Business Unit orientated organisation</w:t>
      </w:r>
      <w:r w:rsidR="00BD1F4B" w:rsidRPr="00A369D1">
        <w:rPr>
          <w:rFonts w:ascii="Arial" w:eastAsia="Helvetica" w:hAnsi="Arial" w:cs="Arial"/>
          <w:lang w:val="en-GB"/>
        </w:rPr>
        <w:t>.</w:t>
      </w:r>
    </w:p>
    <w:p w:rsidR="00553404" w:rsidRPr="00A369D1" w:rsidRDefault="00553404" w:rsidP="008C1E50">
      <w:pPr>
        <w:pStyle w:val="Body1"/>
        <w:numPr>
          <w:ilvl w:val="0"/>
          <w:numId w:val="32"/>
        </w:numPr>
        <w:ind w:left="709" w:right="29" w:hanging="283"/>
        <w:rPr>
          <w:rFonts w:ascii="Arial" w:hAnsi="Arial" w:cs="Arial"/>
          <w:sz w:val="22"/>
          <w:u w:val="single"/>
          <w:lang w:val="en-GB"/>
        </w:rPr>
      </w:pPr>
      <w:r w:rsidRPr="00A369D1">
        <w:rPr>
          <w:rFonts w:ascii="Arial" w:eastAsia="Helvetica" w:hAnsi="Arial" w:cs="Arial"/>
          <w:lang w:val="en-GB"/>
        </w:rPr>
        <w:t>Implementation of game</w:t>
      </w:r>
      <w:r w:rsidR="00703720" w:rsidRPr="00A369D1">
        <w:rPr>
          <w:rFonts w:ascii="Arial" w:eastAsia="Helvetica" w:hAnsi="Arial" w:cs="Arial"/>
          <w:lang w:val="en-GB"/>
        </w:rPr>
        <w:t>-</w:t>
      </w:r>
      <w:r w:rsidRPr="00A369D1">
        <w:rPr>
          <w:rFonts w:ascii="Arial" w:eastAsia="Helvetica" w:hAnsi="Arial" w:cs="Arial"/>
          <w:lang w:val="en-GB"/>
        </w:rPr>
        <w:t>changing IT initiatives including a company-wide CRM system</w:t>
      </w:r>
      <w:r w:rsidR="0066691F" w:rsidRPr="00A369D1">
        <w:rPr>
          <w:rFonts w:ascii="Arial" w:eastAsia="Helvetica" w:hAnsi="Arial" w:cs="Arial"/>
          <w:lang w:val="en-GB"/>
        </w:rPr>
        <w:t xml:space="preserve"> linking together sales, marketing, medical and clinical research colleagues</w:t>
      </w:r>
      <w:r w:rsidR="00703720" w:rsidRPr="00A369D1">
        <w:rPr>
          <w:rFonts w:ascii="Arial" w:eastAsia="Helvetica" w:hAnsi="Arial" w:cs="Arial"/>
          <w:lang w:val="en-GB"/>
        </w:rPr>
        <w:t xml:space="preserve"> to </w:t>
      </w:r>
      <w:r w:rsidR="0066691F" w:rsidRPr="00A369D1">
        <w:rPr>
          <w:rFonts w:ascii="Arial" w:eastAsia="Helvetica" w:hAnsi="Arial" w:cs="Arial"/>
          <w:lang w:val="en-GB"/>
        </w:rPr>
        <w:t>enabl</w:t>
      </w:r>
      <w:r w:rsidR="00703720" w:rsidRPr="00A369D1">
        <w:rPr>
          <w:rFonts w:ascii="Arial" w:eastAsia="Helvetica" w:hAnsi="Arial" w:cs="Arial"/>
          <w:lang w:val="en-GB"/>
        </w:rPr>
        <w:t>e</w:t>
      </w:r>
      <w:r w:rsidR="0066691F" w:rsidRPr="00A369D1">
        <w:rPr>
          <w:rFonts w:ascii="Arial" w:eastAsia="Helvetica" w:hAnsi="Arial" w:cs="Arial"/>
          <w:lang w:val="en-GB"/>
        </w:rPr>
        <w:t xml:space="preserve"> Pfizer to present a co-ordinated approach to customers and opinion formers whilst capturing valuable customer insights</w:t>
      </w:r>
      <w:r w:rsidR="007F514C" w:rsidRPr="00A369D1">
        <w:rPr>
          <w:rFonts w:ascii="Arial" w:eastAsia="Helvetica" w:hAnsi="Arial" w:cs="Arial"/>
          <w:lang w:val="en-GB"/>
        </w:rPr>
        <w:t xml:space="preserve">. Also delivered </w:t>
      </w:r>
      <w:r w:rsidR="00703720" w:rsidRPr="00A369D1">
        <w:rPr>
          <w:rFonts w:ascii="Arial" w:eastAsia="Helvetica" w:hAnsi="Arial" w:cs="Arial"/>
          <w:lang w:val="en-GB"/>
        </w:rPr>
        <w:t>video-</w:t>
      </w:r>
      <w:r w:rsidRPr="00A369D1">
        <w:rPr>
          <w:rFonts w:ascii="Arial" w:eastAsia="Helvetica" w:hAnsi="Arial" w:cs="Arial"/>
          <w:lang w:val="en-GB"/>
        </w:rPr>
        <w:t>based interactive patient websites and intranet collaboration solutions.</w:t>
      </w:r>
    </w:p>
    <w:p w:rsidR="00553404" w:rsidRPr="00A369D1" w:rsidRDefault="00553404" w:rsidP="008C1E50">
      <w:pPr>
        <w:pStyle w:val="Body1"/>
        <w:numPr>
          <w:ilvl w:val="0"/>
          <w:numId w:val="32"/>
        </w:numPr>
        <w:ind w:left="709" w:right="29" w:hanging="283"/>
        <w:rPr>
          <w:rFonts w:ascii="Arial" w:hAnsi="Arial" w:cs="Arial"/>
          <w:sz w:val="22"/>
          <w:lang w:val="en-GB"/>
        </w:rPr>
      </w:pPr>
      <w:r w:rsidRPr="00A369D1">
        <w:rPr>
          <w:rFonts w:ascii="Arial" w:eastAsia="Helvetica" w:hAnsi="Arial" w:cs="Arial"/>
          <w:lang w:val="en-GB"/>
        </w:rPr>
        <w:t xml:space="preserve">Radical restructure of IT </w:t>
      </w:r>
      <w:r w:rsidR="0066691F" w:rsidRPr="00A369D1">
        <w:rPr>
          <w:rFonts w:ascii="Arial" w:eastAsia="Helvetica" w:hAnsi="Arial" w:cs="Arial"/>
          <w:lang w:val="en-GB"/>
        </w:rPr>
        <w:t xml:space="preserve">in the UK </w:t>
      </w:r>
      <w:r w:rsidR="00703720" w:rsidRPr="00A369D1">
        <w:rPr>
          <w:rFonts w:ascii="Arial" w:eastAsia="Helvetica" w:hAnsi="Arial" w:cs="Arial"/>
          <w:lang w:val="en-GB"/>
        </w:rPr>
        <w:t>to a flexible client-</w:t>
      </w:r>
      <w:r w:rsidRPr="00A369D1">
        <w:rPr>
          <w:rFonts w:ascii="Arial" w:eastAsia="Helvetica" w:hAnsi="Arial" w:cs="Arial"/>
          <w:lang w:val="en-GB"/>
        </w:rPr>
        <w:t>orientated model focused on value building. D</w:t>
      </w:r>
      <w:r w:rsidR="0066691F" w:rsidRPr="00A369D1">
        <w:rPr>
          <w:rFonts w:ascii="Arial" w:eastAsia="Helvetica" w:hAnsi="Arial" w:cs="Arial"/>
          <w:lang w:val="en-GB"/>
        </w:rPr>
        <w:t xml:space="preserve">elivering an operational </w:t>
      </w:r>
      <w:r w:rsidRPr="00A369D1">
        <w:rPr>
          <w:rFonts w:ascii="Arial" w:eastAsia="Helvetica" w:hAnsi="Arial" w:cs="Arial"/>
          <w:lang w:val="en-GB"/>
        </w:rPr>
        <w:t>cost reduction of 27%</w:t>
      </w:r>
      <w:r w:rsidR="000C14D5">
        <w:rPr>
          <w:rFonts w:ascii="Arial" w:eastAsia="Helvetica" w:hAnsi="Arial" w:cs="Arial"/>
          <w:lang w:val="en-GB"/>
        </w:rPr>
        <w:t>,</w:t>
      </w:r>
      <w:r w:rsidRPr="00A369D1">
        <w:rPr>
          <w:rFonts w:ascii="Arial" w:eastAsia="Helvetica" w:hAnsi="Arial" w:cs="Arial"/>
          <w:lang w:val="en-GB"/>
        </w:rPr>
        <w:t xml:space="preserve"> releasing budget to fund innovatio</w:t>
      </w:r>
      <w:r w:rsidR="0066691F" w:rsidRPr="00A369D1">
        <w:rPr>
          <w:rFonts w:ascii="Arial" w:eastAsia="Helvetica" w:hAnsi="Arial" w:cs="Arial"/>
          <w:lang w:val="en-GB"/>
        </w:rPr>
        <w:t>n and value building activities</w:t>
      </w:r>
      <w:r w:rsidRPr="00A369D1">
        <w:rPr>
          <w:rFonts w:ascii="Arial" w:eastAsia="Helvetica" w:hAnsi="Arial" w:cs="Arial"/>
          <w:lang w:val="en-GB"/>
        </w:rPr>
        <w:t>.</w:t>
      </w:r>
    </w:p>
    <w:p w:rsidR="00553404" w:rsidRPr="00A369D1" w:rsidRDefault="007F514C" w:rsidP="008C1E50">
      <w:pPr>
        <w:pStyle w:val="Body1"/>
        <w:numPr>
          <w:ilvl w:val="0"/>
          <w:numId w:val="32"/>
        </w:numPr>
        <w:ind w:left="709" w:right="29" w:hanging="283"/>
        <w:rPr>
          <w:rFonts w:ascii="Arial" w:hAnsi="Arial" w:cs="Arial"/>
          <w:sz w:val="22"/>
          <w:lang w:val="en-GB"/>
        </w:rPr>
      </w:pPr>
      <w:r w:rsidRPr="00A369D1">
        <w:rPr>
          <w:rFonts w:ascii="Arial" w:eastAsia="Helvetica" w:hAnsi="Arial" w:cs="Arial"/>
          <w:lang w:val="en-GB"/>
        </w:rPr>
        <w:t xml:space="preserve">Delivered the IT component of Pfizer’s move to a </w:t>
      </w:r>
      <w:r w:rsidR="0066691F" w:rsidRPr="00A369D1">
        <w:rPr>
          <w:rFonts w:ascii="Arial" w:eastAsia="Helvetica" w:hAnsi="Arial" w:cs="Arial"/>
          <w:lang w:val="en-GB"/>
        </w:rPr>
        <w:t>‘Direct to Pharmacy’ logistics model</w:t>
      </w:r>
      <w:r w:rsidRPr="00A369D1">
        <w:rPr>
          <w:rFonts w:ascii="Arial" w:eastAsia="Helvetica" w:hAnsi="Arial" w:cs="Arial"/>
          <w:lang w:val="en-GB"/>
        </w:rPr>
        <w:t xml:space="preserve"> (moving from a Wholesaler driven supply chain to a direct relationship with over 16,000 pharmacies)</w:t>
      </w:r>
      <w:r w:rsidR="00553404" w:rsidRPr="00A369D1">
        <w:rPr>
          <w:rFonts w:ascii="Arial" w:eastAsia="Helvetica" w:hAnsi="Arial" w:cs="Arial"/>
          <w:lang w:val="en-GB"/>
        </w:rPr>
        <w:t>.</w:t>
      </w:r>
    </w:p>
    <w:p w:rsidR="00553404" w:rsidRPr="00A369D1" w:rsidRDefault="00553404">
      <w:pPr>
        <w:pStyle w:val="Body1"/>
        <w:tabs>
          <w:tab w:val="left" w:pos="2610"/>
        </w:tabs>
        <w:ind w:right="29"/>
        <w:rPr>
          <w:rFonts w:ascii="Arial" w:hAnsi="Arial" w:cs="Arial"/>
          <w:sz w:val="18"/>
          <w:lang w:val="en-GB"/>
        </w:rPr>
      </w:pPr>
    </w:p>
    <w:p w:rsidR="00553404" w:rsidRPr="00A369D1" w:rsidRDefault="00553404">
      <w:pPr>
        <w:pStyle w:val="Body1"/>
        <w:tabs>
          <w:tab w:val="left" w:pos="2610"/>
        </w:tabs>
        <w:ind w:right="29"/>
        <w:rPr>
          <w:rFonts w:ascii="Arial" w:hAnsi="Arial" w:cs="Arial"/>
          <w:sz w:val="18"/>
          <w:lang w:val="en-GB"/>
        </w:rPr>
      </w:pPr>
    </w:p>
    <w:p w:rsidR="00553404" w:rsidRPr="003F58D5" w:rsidRDefault="00553404">
      <w:pPr>
        <w:pStyle w:val="Body1"/>
        <w:tabs>
          <w:tab w:val="left" w:pos="2610"/>
        </w:tabs>
        <w:ind w:right="29"/>
        <w:rPr>
          <w:rFonts w:ascii="Arial" w:hAnsi="Arial" w:cs="Arial"/>
          <w:b/>
          <w:sz w:val="22"/>
          <w:szCs w:val="22"/>
          <w:lang w:val="en-GB"/>
        </w:rPr>
      </w:pPr>
      <w:r w:rsidRPr="003F58D5">
        <w:rPr>
          <w:rFonts w:ascii="Arial" w:eastAsia="Helvetica" w:hAnsi="Helvetica"/>
          <w:b/>
          <w:sz w:val="22"/>
          <w:szCs w:val="22"/>
          <w:u w:val="single"/>
          <w:lang w:val="en-GB"/>
        </w:rPr>
        <w:t>Coca-Cola Enterprises Inc (CCE)</w:t>
      </w:r>
      <w:r w:rsidRPr="003F58D5">
        <w:rPr>
          <w:rFonts w:ascii="Arial" w:eastAsia="Helvetica" w:hAnsi="Helvetica"/>
          <w:b/>
          <w:sz w:val="22"/>
          <w:szCs w:val="22"/>
          <w:u w:val="single"/>
          <w:lang w:val="en-GB"/>
        </w:rPr>
        <w:tab/>
      </w:r>
      <w:r w:rsidRPr="003F58D5">
        <w:rPr>
          <w:rFonts w:ascii="Arial" w:eastAsia="Helvetica" w:hAnsi="Arial" w:cs="Arial"/>
          <w:b/>
          <w:sz w:val="22"/>
          <w:szCs w:val="22"/>
          <w:lang w:val="en-GB"/>
        </w:rPr>
        <w:tab/>
      </w:r>
      <w:r w:rsidRPr="003F58D5">
        <w:rPr>
          <w:rFonts w:ascii="Arial" w:eastAsia="Helvetica" w:hAnsi="Arial" w:cs="Arial"/>
          <w:b/>
          <w:sz w:val="22"/>
          <w:szCs w:val="22"/>
          <w:lang w:val="en-GB"/>
        </w:rPr>
        <w:tab/>
      </w:r>
      <w:r w:rsidRPr="003F58D5">
        <w:rPr>
          <w:rFonts w:ascii="Arial" w:eastAsia="Helvetica" w:hAnsi="Arial" w:cs="Arial"/>
          <w:b/>
          <w:sz w:val="22"/>
          <w:szCs w:val="22"/>
          <w:lang w:val="en-GB"/>
        </w:rPr>
        <w:tab/>
      </w:r>
      <w:r w:rsidRPr="003F58D5">
        <w:rPr>
          <w:rFonts w:ascii="Arial" w:eastAsia="Helvetica" w:hAnsi="Arial" w:cs="Arial"/>
          <w:b/>
          <w:sz w:val="22"/>
          <w:szCs w:val="22"/>
          <w:lang w:val="en-GB"/>
        </w:rPr>
        <w:tab/>
      </w:r>
      <w:r w:rsidRPr="003F58D5">
        <w:rPr>
          <w:rFonts w:ascii="Arial" w:eastAsia="Helvetica" w:hAnsi="Arial" w:cs="Arial"/>
          <w:b/>
          <w:sz w:val="22"/>
          <w:szCs w:val="22"/>
          <w:lang w:val="en-GB"/>
        </w:rPr>
        <w:tab/>
      </w:r>
    </w:p>
    <w:p w:rsidR="00553404" w:rsidRPr="00A369D1" w:rsidRDefault="00D713C5" w:rsidP="000A2860">
      <w:pPr>
        <w:pStyle w:val="Body1"/>
        <w:tabs>
          <w:tab w:val="left" w:pos="720"/>
          <w:tab w:val="left" w:pos="2610"/>
        </w:tabs>
        <w:ind w:right="29"/>
        <w:rPr>
          <w:rFonts w:ascii="Arial" w:hAnsi="Arial" w:cs="Arial"/>
          <w:lang w:val="en-GB"/>
        </w:rPr>
      </w:pPr>
      <w:r>
        <w:rPr>
          <w:rFonts w:ascii="Arial" w:eastAsia="Helvetica" w:hAnsi="Arial" w:cs="Arial"/>
          <w:lang w:val="en-GB"/>
        </w:rPr>
        <w:t>W</w:t>
      </w:r>
      <w:r w:rsidRPr="00A369D1">
        <w:rPr>
          <w:rFonts w:ascii="Arial" w:eastAsia="Helvetica" w:hAnsi="Arial" w:cs="Arial"/>
          <w:lang w:val="en-GB"/>
        </w:rPr>
        <w:t>ith revenues of $18bn and 75,000 colleagues</w:t>
      </w:r>
      <w:r w:rsidR="00216CE8">
        <w:rPr>
          <w:rFonts w:ascii="Arial" w:eastAsia="Helvetica" w:hAnsi="Arial" w:cs="Arial"/>
          <w:lang w:val="en-GB"/>
        </w:rPr>
        <w:t>,</w:t>
      </w:r>
      <w:r w:rsidRPr="00A369D1">
        <w:rPr>
          <w:rFonts w:ascii="Arial" w:eastAsia="Helvetica" w:hAnsi="Arial" w:cs="Arial"/>
          <w:lang w:val="en-GB"/>
        </w:rPr>
        <w:t xml:space="preserve"> </w:t>
      </w:r>
      <w:r w:rsidR="00553404" w:rsidRPr="00A369D1">
        <w:rPr>
          <w:rFonts w:ascii="Arial" w:eastAsia="Helvetica" w:hAnsi="Arial" w:cs="Arial"/>
          <w:lang w:val="en-GB"/>
        </w:rPr>
        <w:t>Coca-Cola Enterprises is the world’s largest bottler of Coca-Cola products</w:t>
      </w:r>
      <w:r w:rsidR="00216CE8">
        <w:rPr>
          <w:rFonts w:ascii="Arial" w:eastAsia="Helvetica" w:hAnsi="Arial" w:cs="Arial"/>
          <w:lang w:val="en-GB"/>
        </w:rPr>
        <w:t>,</w:t>
      </w:r>
      <w:r w:rsidR="00553404" w:rsidRPr="00A369D1">
        <w:rPr>
          <w:rFonts w:ascii="Arial" w:eastAsia="Helvetica" w:hAnsi="Arial" w:cs="Arial"/>
          <w:lang w:val="en-GB"/>
        </w:rPr>
        <w:t xml:space="preserve"> responsible for manufactur</w:t>
      </w:r>
      <w:r>
        <w:rPr>
          <w:rFonts w:ascii="Arial" w:eastAsia="Helvetica" w:hAnsi="Arial" w:cs="Arial"/>
          <w:lang w:val="en-GB"/>
        </w:rPr>
        <w:t>ing</w:t>
      </w:r>
      <w:r w:rsidR="00553404" w:rsidRPr="00A369D1">
        <w:rPr>
          <w:rFonts w:ascii="Arial" w:eastAsia="Helvetica" w:hAnsi="Arial" w:cs="Arial"/>
          <w:lang w:val="en-GB"/>
        </w:rPr>
        <w:t>, promotion, sales and distribution across the USA and Western Europe. CCE</w:t>
      </w:r>
      <w:r w:rsidR="007F514C" w:rsidRPr="00A369D1">
        <w:rPr>
          <w:rFonts w:ascii="Arial" w:eastAsia="Helvetica" w:hAnsi="Arial" w:cs="Arial"/>
          <w:lang w:val="en-GB"/>
        </w:rPr>
        <w:t xml:space="preserve">’s business strategy is to </w:t>
      </w:r>
      <w:r w:rsidR="00553404" w:rsidRPr="00A369D1">
        <w:rPr>
          <w:rFonts w:ascii="Arial" w:eastAsia="Helvetica" w:hAnsi="Arial" w:cs="Arial"/>
          <w:lang w:val="en-GB"/>
        </w:rPr>
        <w:t xml:space="preserve">maximise the efficiency of production and distribution of existing products and maximising the speed to market </w:t>
      </w:r>
      <w:r w:rsidR="00766FDA" w:rsidRPr="00A369D1">
        <w:rPr>
          <w:rFonts w:ascii="Arial" w:eastAsia="Helvetica" w:hAnsi="Arial" w:cs="Arial"/>
          <w:lang w:val="en-GB"/>
        </w:rPr>
        <w:t>for</w:t>
      </w:r>
      <w:r w:rsidR="00553404" w:rsidRPr="00A369D1">
        <w:rPr>
          <w:rFonts w:ascii="Arial" w:eastAsia="Helvetica" w:hAnsi="Arial" w:cs="Arial"/>
          <w:lang w:val="en-GB"/>
        </w:rPr>
        <w:t xml:space="preserve"> new products.</w:t>
      </w:r>
    </w:p>
    <w:p w:rsidR="00553404" w:rsidRPr="00A369D1" w:rsidRDefault="00553404">
      <w:pPr>
        <w:pStyle w:val="Body1"/>
        <w:tabs>
          <w:tab w:val="left" w:pos="720"/>
          <w:tab w:val="left" w:pos="2610"/>
        </w:tabs>
        <w:ind w:left="360" w:right="29"/>
        <w:rPr>
          <w:rFonts w:ascii="Arial" w:hAnsi="Arial" w:cs="Arial"/>
          <w:sz w:val="18"/>
          <w:lang w:val="en-GB"/>
        </w:rPr>
      </w:pPr>
    </w:p>
    <w:p w:rsidR="00553404" w:rsidRPr="00A369D1" w:rsidRDefault="00553404" w:rsidP="10C189CA">
      <w:pPr>
        <w:pStyle w:val="Body1"/>
        <w:tabs>
          <w:tab w:val="left" w:pos="2610"/>
        </w:tabs>
        <w:ind w:right="29"/>
        <w:rPr>
          <w:rFonts w:ascii="Arial" w:hAnsi="Arial" w:cs="Arial"/>
          <w:b/>
          <w:lang w:val="en-GB"/>
        </w:rPr>
      </w:pPr>
      <w:r w:rsidRPr="00A369D1">
        <w:rPr>
          <w:rFonts w:ascii="Arial" w:eastAsia="Arial,Helvetica" w:hAnsi="Arial" w:cs="Arial"/>
          <w:b/>
          <w:bCs/>
          <w:lang w:val="en-GB"/>
        </w:rPr>
        <w:t>Business Systems and e-Business Director</w:t>
      </w:r>
      <w:r w:rsidR="000F6AF1" w:rsidRPr="00A369D1">
        <w:rPr>
          <w:rFonts w:ascii="Arial" w:eastAsia="Arial,Helvetica" w:hAnsi="Arial" w:cs="Arial"/>
          <w:b/>
          <w:bCs/>
          <w:lang w:val="en-GB"/>
        </w:rPr>
        <w:t xml:space="preserve"> (UK IT Director)</w:t>
      </w:r>
      <w:r w:rsidRPr="00A369D1">
        <w:rPr>
          <w:rFonts w:ascii="Arial" w:eastAsia="Helvetica" w:hAnsi="Arial" w:cs="Arial"/>
          <w:b/>
          <w:lang w:val="en-GB"/>
        </w:rPr>
        <w:tab/>
      </w:r>
      <w:r w:rsidRPr="00A369D1">
        <w:rPr>
          <w:rFonts w:ascii="Arial" w:eastAsia="Helvetica" w:hAnsi="Arial" w:cs="Arial"/>
          <w:b/>
          <w:lang w:val="en-GB"/>
        </w:rPr>
        <w:tab/>
      </w:r>
      <w:r w:rsidRPr="00A369D1">
        <w:rPr>
          <w:rFonts w:ascii="Arial" w:eastAsia="Helvetica" w:hAnsi="Arial" w:cs="Arial"/>
          <w:b/>
          <w:lang w:val="en-GB"/>
        </w:rPr>
        <w:tab/>
      </w:r>
      <w:r w:rsidR="10C189CA" w:rsidRPr="00A369D1">
        <w:rPr>
          <w:rFonts w:ascii="Arial" w:eastAsia="Arial,Helvetica" w:hAnsi="Arial" w:cs="Arial"/>
          <w:b/>
          <w:bCs/>
          <w:lang w:val="en-GB"/>
        </w:rPr>
        <w:t xml:space="preserve"> </w:t>
      </w:r>
      <w:r w:rsidRPr="00A369D1">
        <w:rPr>
          <w:rFonts w:ascii="Arial" w:eastAsia="Helvetica" w:hAnsi="Arial" w:cs="Arial"/>
          <w:b/>
          <w:lang w:val="en-GB"/>
        </w:rPr>
        <w:tab/>
      </w:r>
      <w:r w:rsidRPr="00A369D1">
        <w:rPr>
          <w:rFonts w:ascii="Arial" w:eastAsia="Arial,Helvetica" w:hAnsi="Arial" w:cs="Arial"/>
          <w:b/>
          <w:bCs/>
          <w:lang w:val="en-GB"/>
        </w:rPr>
        <w:t>June 2003 – April 2006</w:t>
      </w:r>
    </w:p>
    <w:p w:rsidR="00553404" w:rsidRPr="00A369D1" w:rsidRDefault="000F3AF5" w:rsidP="000A2860">
      <w:pPr>
        <w:pStyle w:val="Body1"/>
        <w:rPr>
          <w:rFonts w:ascii="Arial" w:hAnsi="Arial" w:cs="Arial"/>
          <w:lang w:val="en-GB"/>
        </w:rPr>
      </w:pPr>
      <w:proofErr w:type="gramStart"/>
      <w:r w:rsidRPr="00A369D1">
        <w:rPr>
          <w:rFonts w:ascii="Arial" w:eastAsia="Helvetica" w:hAnsi="Arial" w:cs="Arial"/>
          <w:lang w:val="en-GB"/>
        </w:rPr>
        <w:t>Accountable for the development and delivery of IT systems strategy, leading</w:t>
      </w:r>
      <w:r w:rsidR="006A517B" w:rsidRPr="00A369D1">
        <w:rPr>
          <w:rFonts w:ascii="Arial" w:eastAsia="Helvetica" w:hAnsi="Arial" w:cs="Arial"/>
          <w:lang w:val="en-GB"/>
        </w:rPr>
        <w:t xml:space="preserve"> a technology</w:t>
      </w:r>
      <w:r w:rsidR="00830A34" w:rsidRPr="00A369D1">
        <w:rPr>
          <w:rFonts w:ascii="Arial" w:eastAsia="Helvetica" w:hAnsi="Arial" w:cs="Arial"/>
          <w:lang w:val="en-GB"/>
        </w:rPr>
        <w:t>-</w:t>
      </w:r>
      <w:r w:rsidRPr="00A369D1">
        <w:rPr>
          <w:rFonts w:ascii="Arial" w:eastAsia="Helvetica" w:hAnsi="Arial" w:cs="Arial"/>
          <w:lang w:val="en-GB"/>
        </w:rPr>
        <w:t>driven change</w:t>
      </w:r>
      <w:r w:rsidR="006A517B" w:rsidRPr="00A369D1">
        <w:rPr>
          <w:rFonts w:ascii="Arial" w:eastAsia="Helvetica" w:hAnsi="Arial" w:cs="Arial"/>
          <w:lang w:val="en-GB"/>
        </w:rPr>
        <w:t xml:space="preserve"> </w:t>
      </w:r>
      <w:r w:rsidRPr="00A369D1">
        <w:rPr>
          <w:rFonts w:ascii="Arial" w:eastAsia="Helvetica" w:hAnsi="Arial" w:cs="Arial"/>
          <w:lang w:val="en-GB"/>
        </w:rPr>
        <w:t>agenda across all functions.</w:t>
      </w:r>
      <w:proofErr w:type="gramEnd"/>
      <w:r w:rsidRPr="00A369D1">
        <w:rPr>
          <w:rFonts w:ascii="Arial" w:eastAsia="Helvetica" w:hAnsi="Arial" w:cs="Arial"/>
          <w:lang w:val="en-GB"/>
        </w:rPr>
        <w:t xml:space="preserve">  Leadership of the UK IT team</w:t>
      </w:r>
      <w:r w:rsidR="006A517B" w:rsidRPr="00A369D1">
        <w:rPr>
          <w:rFonts w:ascii="Arial" w:eastAsia="Helvetica" w:hAnsi="Arial" w:cs="Arial"/>
          <w:lang w:val="en-GB"/>
        </w:rPr>
        <w:t xml:space="preserve"> to </w:t>
      </w:r>
      <w:r w:rsidRPr="00A369D1">
        <w:rPr>
          <w:rFonts w:ascii="Arial" w:eastAsia="Helvetica" w:hAnsi="Arial" w:cs="Arial"/>
          <w:lang w:val="en-GB"/>
        </w:rPr>
        <w:t>e</w:t>
      </w:r>
      <w:r w:rsidR="00553404" w:rsidRPr="00A369D1">
        <w:rPr>
          <w:rFonts w:ascii="Arial" w:eastAsia="Helvetica" w:hAnsi="Arial" w:cs="Arial"/>
          <w:lang w:val="en-GB"/>
        </w:rPr>
        <w:t>nsure</w:t>
      </w:r>
      <w:r w:rsidR="00830A34" w:rsidRPr="00A369D1">
        <w:rPr>
          <w:rFonts w:ascii="Arial" w:eastAsia="Helvetica" w:hAnsi="Arial" w:cs="Arial"/>
          <w:lang w:val="en-GB"/>
        </w:rPr>
        <w:t xml:space="preserve"> that</w:t>
      </w:r>
      <w:r w:rsidR="00553404" w:rsidRPr="00A369D1">
        <w:rPr>
          <w:rFonts w:ascii="Arial" w:eastAsia="Helvetica" w:hAnsi="Arial" w:cs="Arial"/>
          <w:lang w:val="en-GB"/>
        </w:rPr>
        <w:t xml:space="preserve"> technology infrastructure</w:t>
      </w:r>
      <w:r w:rsidR="006A517B" w:rsidRPr="00A369D1">
        <w:rPr>
          <w:rFonts w:ascii="Arial" w:eastAsia="Helvetica" w:hAnsi="Arial" w:cs="Arial"/>
          <w:lang w:val="en-GB"/>
        </w:rPr>
        <w:t>, service desk</w:t>
      </w:r>
      <w:r w:rsidR="00553404" w:rsidRPr="00A369D1">
        <w:rPr>
          <w:rFonts w:ascii="Arial" w:eastAsia="Helvetica" w:hAnsi="Arial" w:cs="Arial"/>
          <w:lang w:val="en-GB"/>
        </w:rPr>
        <w:t xml:space="preserve"> and </w:t>
      </w:r>
      <w:r w:rsidR="006A517B" w:rsidRPr="00A369D1">
        <w:rPr>
          <w:rFonts w:ascii="Arial" w:eastAsia="Helvetica" w:hAnsi="Arial" w:cs="Arial"/>
          <w:lang w:val="en-GB"/>
        </w:rPr>
        <w:t>applications</w:t>
      </w:r>
      <w:r w:rsidR="00553404" w:rsidRPr="00A369D1">
        <w:rPr>
          <w:rFonts w:ascii="Arial" w:eastAsia="Helvetica" w:hAnsi="Arial" w:cs="Arial"/>
          <w:lang w:val="en-GB"/>
        </w:rPr>
        <w:t xml:space="preserve"> supported the local business plan whilst maintaining synergy with global systems strategy.</w:t>
      </w:r>
    </w:p>
    <w:p w:rsidR="00553404" w:rsidRPr="00A369D1" w:rsidRDefault="00553404" w:rsidP="008C1E50">
      <w:pPr>
        <w:pStyle w:val="Body1"/>
        <w:numPr>
          <w:ilvl w:val="0"/>
          <w:numId w:val="33"/>
        </w:numPr>
        <w:tabs>
          <w:tab w:val="clear" w:pos="432"/>
          <w:tab w:val="num" w:pos="709"/>
        </w:tabs>
        <w:ind w:left="709" w:right="29" w:hanging="283"/>
        <w:rPr>
          <w:rFonts w:ascii="Arial" w:hAnsi="Arial" w:cs="Arial"/>
          <w:sz w:val="22"/>
          <w:lang w:val="en-GB"/>
        </w:rPr>
      </w:pPr>
      <w:r w:rsidRPr="00A369D1">
        <w:rPr>
          <w:rFonts w:ascii="Arial" w:eastAsia="Helvetica" w:hAnsi="Arial" w:cs="Arial"/>
          <w:lang w:val="en-GB"/>
        </w:rPr>
        <w:t>48% uplift in employee satisfaction with ‘</w:t>
      </w:r>
      <w:r w:rsidR="00D713C5">
        <w:rPr>
          <w:rFonts w:ascii="Arial" w:eastAsia="Helvetica" w:hAnsi="Arial" w:cs="Arial"/>
          <w:lang w:val="en-GB"/>
        </w:rPr>
        <w:t xml:space="preserve">I have the </w:t>
      </w:r>
      <w:r w:rsidRPr="00A369D1">
        <w:rPr>
          <w:rFonts w:ascii="Arial" w:eastAsia="Helvetica" w:hAnsi="Arial" w:cs="Arial"/>
          <w:lang w:val="en-GB"/>
        </w:rPr>
        <w:t>technology I need to do my job well’. Consistently delivered user satisfaction scores of over 95% whilst reducing cost</w:t>
      </w:r>
      <w:r w:rsidR="000F3AF5" w:rsidRPr="00A369D1">
        <w:rPr>
          <w:rFonts w:ascii="Arial" w:eastAsia="Helvetica" w:hAnsi="Arial" w:cs="Arial"/>
          <w:lang w:val="en-GB"/>
        </w:rPr>
        <w:t xml:space="preserve"> of delivery for hardware, software and telecoms support for 5,000 users across 21 sites</w:t>
      </w:r>
      <w:r w:rsidRPr="00A369D1">
        <w:rPr>
          <w:rFonts w:ascii="Arial" w:eastAsia="Helvetica" w:hAnsi="Arial" w:cs="Arial"/>
          <w:lang w:val="en-GB"/>
        </w:rPr>
        <w:t>.</w:t>
      </w:r>
    </w:p>
    <w:p w:rsidR="000F3AF5" w:rsidRPr="00A369D1" w:rsidRDefault="00553404" w:rsidP="008C1E50">
      <w:pPr>
        <w:pStyle w:val="Body1"/>
        <w:numPr>
          <w:ilvl w:val="0"/>
          <w:numId w:val="33"/>
        </w:numPr>
        <w:tabs>
          <w:tab w:val="clear" w:pos="432"/>
          <w:tab w:val="num" w:pos="709"/>
        </w:tabs>
        <w:ind w:left="709" w:right="29" w:hanging="283"/>
        <w:rPr>
          <w:rFonts w:ascii="Arial" w:hAnsi="Arial" w:cs="Arial"/>
          <w:sz w:val="22"/>
          <w:lang w:val="en-GB"/>
        </w:rPr>
      </w:pPr>
      <w:r w:rsidRPr="00A369D1">
        <w:rPr>
          <w:rFonts w:ascii="Arial" w:eastAsia="Helvetica" w:hAnsi="Arial" w:cs="Arial"/>
          <w:lang w:val="en-GB"/>
        </w:rPr>
        <w:t>Step</w:t>
      </w:r>
      <w:r w:rsidR="00830A34" w:rsidRPr="00A369D1">
        <w:rPr>
          <w:rFonts w:ascii="Arial" w:eastAsia="Helvetica" w:hAnsi="Arial" w:cs="Arial"/>
          <w:lang w:val="en-GB"/>
        </w:rPr>
        <w:t>-</w:t>
      </w:r>
      <w:r w:rsidRPr="00A369D1">
        <w:rPr>
          <w:rFonts w:ascii="Arial" w:eastAsia="Helvetica" w:hAnsi="Arial" w:cs="Arial"/>
          <w:lang w:val="en-GB"/>
        </w:rPr>
        <w:t xml:space="preserve">change to customer management capability, sales support processes and reporting through successful roll out of SAP-CRM to 1,200 sales and marketing users. </w:t>
      </w:r>
      <w:r w:rsidR="000F3AF5" w:rsidRPr="00A369D1">
        <w:rPr>
          <w:rFonts w:ascii="Arial" w:eastAsia="Helvetica" w:hAnsi="Arial" w:cs="Arial"/>
          <w:lang w:val="en-GB"/>
        </w:rPr>
        <w:t xml:space="preserve">System designed to </w:t>
      </w:r>
      <w:r w:rsidR="00D713C5">
        <w:rPr>
          <w:rFonts w:ascii="Arial" w:eastAsia="Helvetica" w:hAnsi="Arial" w:cs="Arial"/>
          <w:lang w:val="en-GB"/>
        </w:rPr>
        <w:t>act as template for Europe and t</w:t>
      </w:r>
      <w:r w:rsidRPr="00A369D1">
        <w:rPr>
          <w:rFonts w:ascii="Arial" w:eastAsia="Helvetica" w:hAnsi="Arial" w:cs="Arial"/>
          <w:lang w:val="en-GB"/>
        </w:rPr>
        <w:t xml:space="preserve">raining approach adopted as the model for future SAP deployments. </w:t>
      </w:r>
    </w:p>
    <w:p w:rsidR="00553404" w:rsidRPr="00A369D1" w:rsidRDefault="007C0E67" w:rsidP="008C1E50">
      <w:pPr>
        <w:pStyle w:val="Body1"/>
        <w:numPr>
          <w:ilvl w:val="0"/>
          <w:numId w:val="33"/>
        </w:numPr>
        <w:tabs>
          <w:tab w:val="clear" w:pos="432"/>
          <w:tab w:val="num" w:pos="709"/>
        </w:tabs>
        <w:ind w:left="709" w:right="29" w:hanging="283"/>
        <w:rPr>
          <w:rFonts w:ascii="Arial" w:hAnsi="Arial" w:cs="Arial"/>
          <w:lang w:val="en-GB"/>
        </w:rPr>
      </w:pPr>
      <w:r w:rsidRPr="00A369D1">
        <w:rPr>
          <w:rFonts w:ascii="Arial" w:eastAsia="Helvetica" w:hAnsi="Arial" w:cs="Arial"/>
          <w:lang w:val="en-GB"/>
        </w:rPr>
        <w:t>CCE Europ</w:t>
      </w:r>
      <w:r w:rsidR="00216CE8">
        <w:rPr>
          <w:rFonts w:ascii="Arial" w:eastAsia="Helvetica" w:hAnsi="Arial" w:cs="Arial"/>
          <w:lang w:val="en-GB"/>
        </w:rPr>
        <w:t>e representative on an industry-</w:t>
      </w:r>
      <w:r w:rsidRPr="00A369D1">
        <w:rPr>
          <w:rFonts w:ascii="Arial" w:eastAsia="Helvetica" w:hAnsi="Arial" w:cs="Arial"/>
          <w:lang w:val="en-GB"/>
        </w:rPr>
        <w:t xml:space="preserve">wide team </w:t>
      </w:r>
      <w:r w:rsidR="000F3AF5" w:rsidRPr="00A369D1">
        <w:rPr>
          <w:rFonts w:ascii="Arial" w:eastAsia="Helvetica" w:hAnsi="Arial" w:cs="Arial"/>
          <w:lang w:val="en-GB"/>
        </w:rPr>
        <w:t xml:space="preserve">including all major retailers and suppliers </w:t>
      </w:r>
      <w:r w:rsidRPr="00A369D1">
        <w:rPr>
          <w:rFonts w:ascii="Arial" w:eastAsia="Helvetica" w:hAnsi="Arial" w:cs="Arial"/>
          <w:lang w:val="en-GB"/>
        </w:rPr>
        <w:t xml:space="preserve">developing common standards and processes for the rapid launch and efficient replenishment of consumer products in store. </w:t>
      </w:r>
    </w:p>
    <w:p w:rsidR="000F3AF5" w:rsidRPr="00A369D1" w:rsidRDefault="000F3AF5" w:rsidP="000F3AF5">
      <w:pPr>
        <w:pStyle w:val="Body1"/>
        <w:tabs>
          <w:tab w:val="left" w:pos="2610"/>
        </w:tabs>
        <w:ind w:right="29"/>
        <w:rPr>
          <w:rFonts w:ascii="Arial" w:hAnsi="Arial" w:cs="Arial"/>
          <w:lang w:val="en-GB"/>
        </w:rPr>
      </w:pPr>
    </w:p>
    <w:p w:rsidR="00553404" w:rsidRPr="00A369D1" w:rsidRDefault="00553404">
      <w:pPr>
        <w:pStyle w:val="Body1"/>
        <w:tabs>
          <w:tab w:val="left" w:pos="2610"/>
        </w:tabs>
        <w:ind w:right="29"/>
        <w:rPr>
          <w:rFonts w:ascii="Arial" w:hAnsi="Arial" w:cs="Arial"/>
          <w:b/>
          <w:lang w:val="en-GB"/>
        </w:rPr>
      </w:pPr>
      <w:r w:rsidRPr="00A369D1">
        <w:rPr>
          <w:rFonts w:ascii="Arial" w:eastAsia="Helvetica" w:hAnsi="Arial" w:cs="Arial"/>
          <w:b/>
          <w:lang w:val="en-GB"/>
        </w:rPr>
        <w:t>Head of e-Business and Technology</w:t>
      </w:r>
      <w:r w:rsidRPr="00A369D1">
        <w:rPr>
          <w:rFonts w:ascii="Arial" w:eastAsia="Helvetica" w:hAnsi="Arial" w:cs="Arial"/>
          <w:b/>
          <w:lang w:val="en-GB"/>
        </w:rPr>
        <w:tab/>
      </w:r>
      <w:r w:rsidRPr="00A369D1">
        <w:rPr>
          <w:rFonts w:ascii="Arial" w:eastAsia="Helvetica" w:hAnsi="Arial" w:cs="Arial"/>
          <w:b/>
          <w:lang w:val="en-GB"/>
        </w:rPr>
        <w:tab/>
      </w:r>
      <w:r w:rsidRPr="00A369D1">
        <w:rPr>
          <w:rFonts w:ascii="Arial" w:eastAsia="Helvetica" w:hAnsi="Arial" w:cs="Arial"/>
          <w:b/>
          <w:lang w:val="en-GB"/>
        </w:rPr>
        <w:tab/>
      </w:r>
      <w:r w:rsidRPr="00A369D1">
        <w:rPr>
          <w:rFonts w:ascii="Arial" w:eastAsia="Helvetica" w:hAnsi="Arial" w:cs="Arial"/>
          <w:b/>
          <w:lang w:val="en-GB"/>
        </w:rPr>
        <w:tab/>
      </w:r>
      <w:r w:rsidR="000F6AF1" w:rsidRPr="00A369D1">
        <w:rPr>
          <w:rFonts w:ascii="Arial" w:eastAsia="Helvetica" w:hAnsi="Arial" w:cs="Arial"/>
          <w:b/>
          <w:lang w:val="en-GB"/>
        </w:rPr>
        <w:tab/>
      </w:r>
      <w:r w:rsidRPr="00A369D1">
        <w:rPr>
          <w:rFonts w:ascii="Arial" w:eastAsia="Helvetica" w:hAnsi="Arial" w:cs="Arial"/>
          <w:b/>
          <w:lang w:val="en-GB"/>
        </w:rPr>
        <w:tab/>
      </w:r>
      <w:r w:rsidRPr="00A369D1">
        <w:rPr>
          <w:rFonts w:ascii="Arial" w:eastAsia="Helvetica" w:hAnsi="Arial" w:cs="Arial"/>
          <w:lang w:val="en-GB"/>
        </w:rPr>
        <w:tab/>
      </w:r>
      <w:r w:rsidRPr="00A369D1">
        <w:rPr>
          <w:rFonts w:ascii="Arial" w:eastAsia="Helvetica" w:hAnsi="Arial" w:cs="Arial"/>
          <w:b/>
          <w:lang w:val="en-GB"/>
        </w:rPr>
        <w:t>June 2000 - June 2003</w:t>
      </w:r>
    </w:p>
    <w:p w:rsidR="00F355FE" w:rsidRPr="00A369D1" w:rsidRDefault="00216CE8" w:rsidP="00813A68">
      <w:pPr>
        <w:pStyle w:val="Body1"/>
        <w:tabs>
          <w:tab w:val="left" w:pos="2610"/>
        </w:tabs>
        <w:ind w:right="29"/>
        <w:rPr>
          <w:rFonts w:ascii="Arial" w:eastAsia="Helvetica" w:hAnsi="Arial" w:cs="Arial"/>
          <w:lang w:val="en-GB"/>
        </w:rPr>
      </w:pPr>
      <w:proofErr w:type="gramStart"/>
      <w:r>
        <w:rPr>
          <w:rFonts w:ascii="Arial" w:eastAsia="Helvetica" w:hAnsi="Arial" w:cs="Arial"/>
          <w:lang w:val="en-GB"/>
        </w:rPr>
        <w:t>Accountable for CCE’s e-b</w:t>
      </w:r>
      <w:r w:rsidR="00813A68" w:rsidRPr="00A369D1">
        <w:rPr>
          <w:rFonts w:ascii="Arial" w:eastAsia="Helvetica" w:hAnsi="Arial" w:cs="Arial"/>
          <w:lang w:val="en-GB"/>
        </w:rPr>
        <w:t>usiness Strategy, Sales Force Management Systems</w:t>
      </w:r>
      <w:r w:rsidR="00BD1F4B" w:rsidRPr="00A369D1">
        <w:rPr>
          <w:rFonts w:ascii="Arial" w:eastAsia="Helvetica" w:hAnsi="Arial" w:cs="Arial"/>
          <w:lang w:val="en-GB"/>
        </w:rPr>
        <w:t xml:space="preserve"> and</w:t>
      </w:r>
      <w:r w:rsidR="006A517B" w:rsidRPr="00A369D1">
        <w:rPr>
          <w:rFonts w:ascii="Arial" w:eastAsia="Helvetica" w:hAnsi="Arial" w:cs="Arial"/>
          <w:lang w:val="en-GB"/>
        </w:rPr>
        <w:t xml:space="preserve"> Intranet</w:t>
      </w:r>
      <w:r w:rsidR="00BD1F4B" w:rsidRPr="00A369D1">
        <w:rPr>
          <w:rFonts w:ascii="Arial" w:eastAsia="Helvetica" w:hAnsi="Arial" w:cs="Arial"/>
          <w:lang w:val="en-GB"/>
        </w:rPr>
        <w:t>.</w:t>
      </w:r>
      <w:proofErr w:type="gramEnd"/>
      <w:r w:rsidR="00BD1F4B" w:rsidRPr="00A369D1">
        <w:rPr>
          <w:rFonts w:ascii="Arial" w:eastAsia="Helvetica" w:hAnsi="Arial" w:cs="Arial"/>
          <w:lang w:val="en-GB"/>
        </w:rPr>
        <w:t xml:space="preserve"> </w:t>
      </w:r>
      <w:proofErr w:type="gramStart"/>
      <w:r w:rsidR="00BD1F4B" w:rsidRPr="00A369D1">
        <w:rPr>
          <w:rFonts w:ascii="Arial" w:eastAsia="Helvetica" w:hAnsi="Arial" w:cs="Arial"/>
          <w:lang w:val="en-GB"/>
        </w:rPr>
        <w:t>A</w:t>
      </w:r>
      <w:r w:rsidR="006A517B" w:rsidRPr="00A369D1">
        <w:rPr>
          <w:rFonts w:ascii="Arial" w:eastAsia="Helvetica" w:hAnsi="Arial" w:cs="Arial"/>
          <w:lang w:val="en-GB"/>
        </w:rPr>
        <w:t>dvisor to the business on e-commerce</w:t>
      </w:r>
      <w:r w:rsidR="00BD1F4B" w:rsidRPr="00A369D1">
        <w:rPr>
          <w:rFonts w:ascii="Arial" w:eastAsia="Helvetica" w:hAnsi="Arial" w:cs="Arial"/>
          <w:lang w:val="en-GB"/>
        </w:rPr>
        <w:t>.</w:t>
      </w:r>
      <w:proofErr w:type="gramEnd"/>
    </w:p>
    <w:p w:rsidR="00F355FE" w:rsidRPr="00A369D1" w:rsidRDefault="00EA12D8" w:rsidP="008C1E50">
      <w:pPr>
        <w:pStyle w:val="Body1"/>
        <w:numPr>
          <w:ilvl w:val="0"/>
          <w:numId w:val="34"/>
        </w:numPr>
        <w:tabs>
          <w:tab w:val="clear" w:pos="432"/>
          <w:tab w:val="left" w:pos="709"/>
        </w:tabs>
        <w:ind w:left="709" w:right="29" w:hanging="283"/>
        <w:rPr>
          <w:rFonts w:ascii="Arial" w:hAnsi="Arial" w:cs="Arial"/>
          <w:lang w:val="en-GB"/>
        </w:rPr>
      </w:pPr>
      <w:r w:rsidRPr="00A369D1">
        <w:rPr>
          <w:rFonts w:ascii="Arial" w:hAnsi="Arial" w:cs="Arial"/>
          <w:lang w:val="en-GB"/>
        </w:rPr>
        <w:t>Successfully</w:t>
      </w:r>
      <w:r w:rsidR="006A517B" w:rsidRPr="00A369D1">
        <w:rPr>
          <w:rFonts w:ascii="Arial" w:hAnsi="Arial" w:cs="Arial"/>
          <w:lang w:val="en-GB"/>
        </w:rPr>
        <w:t xml:space="preserve"> managed the </w:t>
      </w:r>
      <w:r w:rsidRPr="00A369D1">
        <w:rPr>
          <w:rFonts w:ascii="Arial" w:hAnsi="Arial" w:cs="Arial"/>
          <w:lang w:val="en-GB"/>
        </w:rPr>
        <w:t>company’s</w:t>
      </w:r>
      <w:r w:rsidR="006A517B" w:rsidRPr="00A369D1">
        <w:rPr>
          <w:rFonts w:ascii="Arial" w:hAnsi="Arial" w:cs="Arial"/>
          <w:lang w:val="en-GB"/>
        </w:rPr>
        <w:t xml:space="preserve"> investments in new technologies</w:t>
      </w:r>
      <w:r w:rsidRPr="00A369D1">
        <w:rPr>
          <w:rFonts w:ascii="Arial" w:hAnsi="Arial" w:cs="Arial"/>
          <w:lang w:val="en-GB"/>
        </w:rPr>
        <w:t>.</w:t>
      </w:r>
      <w:r w:rsidRPr="00A369D1">
        <w:rPr>
          <w:rFonts w:ascii="Arial" w:eastAsia="Helvetica" w:hAnsi="Arial" w:cs="Arial"/>
          <w:lang w:val="en-GB"/>
        </w:rPr>
        <w:t xml:space="preserve"> Maximised benefit and minimised risk of emerging technologies and markets by developing a robust, busines</w:t>
      </w:r>
      <w:r w:rsidR="00830A34" w:rsidRPr="00A369D1">
        <w:rPr>
          <w:rFonts w:ascii="Arial" w:eastAsia="Helvetica" w:hAnsi="Arial" w:cs="Arial"/>
          <w:lang w:val="en-GB"/>
        </w:rPr>
        <w:t>s-</w:t>
      </w:r>
      <w:r w:rsidR="00BD1F4B" w:rsidRPr="00A369D1">
        <w:rPr>
          <w:rFonts w:ascii="Arial" w:eastAsia="Helvetica" w:hAnsi="Arial" w:cs="Arial"/>
          <w:lang w:val="en-GB"/>
        </w:rPr>
        <w:t>case led model for investment.</w:t>
      </w:r>
    </w:p>
    <w:p w:rsidR="00EA12D8" w:rsidRPr="00A369D1" w:rsidRDefault="00EA12D8" w:rsidP="008C1E50">
      <w:pPr>
        <w:pStyle w:val="Body1"/>
        <w:numPr>
          <w:ilvl w:val="0"/>
          <w:numId w:val="34"/>
        </w:numPr>
        <w:tabs>
          <w:tab w:val="left" w:pos="709"/>
        </w:tabs>
        <w:ind w:left="709" w:right="29" w:hanging="283"/>
        <w:rPr>
          <w:rFonts w:ascii="Arial" w:hAnsi="Arial" w:cs="Arial"/>
          <w:lang w:val="en-GB"/>
        </w:rPr>
      </w:pPr>
      <w:r w:rsidRPr="00A369D1">
        <w:rPr>
          <w:rFonts w:ascii="Arial" w:hAnsi="Arial" w:cs="Arial"/>
          <w:lang w:val="en-GB"/>
        </w:rPr>
        <w:lastRenderedPageBreak/>
        <w:t>Delivered a transformational move to online b</w:t>
      </w:r>
      <w:r w:rsidR="00BD1F4B" w:rsidRPr="00A369D1">
        <w:rPr>
          <w:rFonts w:ascii="Arial" w:hAnsi="Arial" w:cs="Arial"/>
          <w:lang w:val="en-GB"/>
        </w:rPr>
        <w:t xml:space="preserve">usiness processes in the UK. </w:t>
      </w:r>
      <w:r w:rsidRPr="00A369D1">
        <w:rPr>
          <w:rFonts w:ascii="Arial" w:hAnsi="Arial" w:cs="Arial"/>
          <w:lang w:val="en-GB"/>
        </w:rPr>
        <w:t>Delivered</w:t>
      </w:r>
      <w:r w:rsidR="00216CE8">
        <w:rPr>
          <w:rFonts w:ascii="Arial" w:hAnsi="Arial" w:cs="Arial"/>
          <w:lang w:val="en-GB"/>
        </w:rPr>
        <w:t xml:space="preserve"> a</w:t>
      </w:r>
      <w:r w:rsidRPr="00A369D1">
        <w:rPr>
          <w:rFonts w:ascii="Arial" w:hAnsi="Arial" w:cs="Arial"/>
          <w:lang w:val="en-GB"/>
        </w:rPr>
        <w:t xml:space="preserve"> net gain of 44,000 hours </w:t>
      </w:r>
      <w:r w:rsidR="00216CE8">
        <w:rPr>
          <w:rFonts w:ascii="Arial" w:hAnsi="Arial" w:cs="Arial"/>
          <w:lang w:val="en-GB"/>
        </w:rPr>
        <w:t xml:space="preserve">of </w:t>
      </w:r>
      <w:r w:rsidRPr="00A369D1">
        <w:rPr>
          <w:rFonts w:ascii="Arial" w:hAnsi="Arial" w:cs="Arial"/>
          <w:lang w:val="en-GB"/>
        </w:rPr>
        <w:t>productive work in one function by reducing over</w:t>
      </w:r>
      <w:r w:rsidR="00216CE8">
        <w:rPr>
          <w:rFonts w:ascii="Arial" w:hAnsi="Arial" w:cs="Arial"/>
          <w:lang w:val="en-GB"/>
        </w:rPr>
        <w:t>-</w:t>
      </w:r>
      <w:r w:rsidRPr="00A369D1">
        <w:rPr>
          <w:rFonts w:ascii="Arial" w:hAnsi="Arial" w:cs="Arial"/>
          <w:lang w:val="en-GB"/>
        </w:rPr>
        <w:t>depende</w:t>
      </w:r>
      <w:r w:rsidR="00BD1F4B" w:rsidRPr="00A369D1">
        <w:rPr>
          <w:rFonts w:ascii="Arial" w:hAnsi="Arial" w:cs="Arial"/>
          <w:lang w:val="en-GB"/>
        </w:rPr>
        <w:t>ncy on email and introducing a Knowledge Management</w:t>
      </w:r>
      <w:r w:rsidRPr="00A369D1">
        <w:rPr>
          <w:rFonts w:ascii="Arial" w:hAnsi="Arial" w:cs="Arial"/>
          <w:lang w:val="en-GB"/>
        </w:rPr>
        <w:t xml:space="preserve"> strategy.</w:t>
      </w:r>
    </w:p>
    <w:p w:rsidR="00EA12D8" w:rsidRPr="00A369D1" w:rsidRDefault="00EA12D8" w:rsidP="008C1E50">
      <w:pPr>
        <w:pStyle w:val="Body1"/>
        <w:numPr>
          <w:ilvl w:val="0"/>
          <w:numId w:val="34"/>
        </w:numPr>
        <w:tabs>
          <w:tab w:val="left" w:pos="709"/>
        </w:tabs>
        <w:ind w:left="709" w:right="29" w:hanging="283"/>
        <w:rPr>
          <w:rFonts w:ascii="Arial" w:hAnsi="Arial" w:cs="Arial"/>
          <w:lang w:val="en-GB"/>
        </w:rPr>
      </w:pPr>
      <w:r w:rsidRPr="00A369D1">
        <w:rPr>
          <w:rFonts w:ascii="Arial" w:hAnsi="Arial" w:cs="Arial"/>
          <w:lang w:val="en-GB"/>
        </w:rPr>
        <w:t>Assumed global leadership role for intranet development culminating in the roll out of a new CCE Intranet to 75,000 users across 431 facilities</w:t>
      </w:r>
      <w:r w:rsidR="00BD1F4B" w:rsidRPr="00A369D1">
        <w:rPr>
          <w:rFonts w:ascii="Arial" w:hAnsi="Arial" w:cs="Arial"/>
          <w:lang w:val="en-GB"/>
        </w:rPr>
        <w:t>.</w:t>
      </w:r>
    </w:p>
    <w:p w:rsidR="00E7036C" w:rsidRPr="00A369D1" w:rsidRDefault="00216CE8" w:rsidP="008C1E50">
      <w:pPr>
        <w:pStyle w:val="Body1"/>
        <w:numPr>
          <w:ilvl w:val="0"/>
          <w:numId w:val="34"/>
        </w:numPr>
        <w:tabs>
          <w:tab w:val="clear" w:pos="432"/>
          <w:tab w:val="left" w:pos="709"/>
          <w:tab w:val="num" w:pos="851"/>
        </w:tabs>
        <w:ind w:left="709" w:right="29" w:hanging="28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Developed and delivered e-b</w:t>
      </w:r>
      <w:r w:rsidR="00553404" w:rsidRPr="00A369D1">
        <w:rPr>
          <w:rFonts w:ascii="Arial" w:hAnsi="Arial" w:cs="Arial"/>
          <w:lang w:val="en-GB"/>
        </w:rPr>
        <w:t xml:space="preserve">usiness strategy including significant developments to </w:t>
      </w:r>
      <w:r w:rsidR="00A2594D">
        <w:rPr>
          <w:rFonts w:ascii="Arial" w:hAnsi="Arial" w:cs="Arial"/>
          <w:lang w:val="en-GB"/>
        </w:rPr>
        <w:t>intranet, internet presence, on</w:t>
      </w:r>
      <w:r w:rsidR="00553404" w:rsidRPr="00A369D1">
        <w:rPr>
          <w:rFonts w:ascii="Arial" w:hAnsi="Arial" w:cs="Arial"/>
          <w:lang w:val="en-GB"/>
        </w:rPr>
        <w:t xml:space="preserve">line ordering, e-catalogue, sales reporting and knowledge management. </w:t>
      </w:r>
      <w:r w:rsidR="00E7036C" w:rsidRPr="00A369D1">
        <w:rPr>
          <w:rFonts w:ascii="Arial" w:hAnsi="Arial" w:cs="Arial"/>
          <w:lang w:val="en-GB"/>
        </w:rPr>
        <w:t xml:space="preserve">Led the development of ‘world first’ </w:t>
      </w:r>
      <w:r w:rsidR="00A2594D">
        <w:rPr>
          <w:rFonts w:ascii="Arial" w:hAnsi="Arial" w:cs="Arial"/>
          <w:lang w:val="en-GB"/>
        </w:rPr>
        <w:t>B2B</w:t>
      </w:r>
      <w:r w:rsidR="00E7036C" w:rsidRPr="00A369D1">
        <w:rPr>
          <w:rFonts w:ascii="Arial" w:hAnsi="Arial" w:cs="Arial"/>
          <w:lang w:val="en-GB"/>
        </w:rPr>
        <w:t xml:space="preserve"> websites for CCE. </w:t>
      </w:r>
    </w:p>
    <w:p w:rsidR="00553404" w:rsidRPr="00A369D1" w:rsidRDefault="00216CE8" w:rsidP="00E7335E">
      <w:pPr>
        <w:pStyle w:val="Body1"/>
        <w:numPr>
          <w:ilvl w:val="0"/>
          <w:numId w:val="34"/>
        </w:numPr>
        <w:tabs>
          <w:tab w:val="left" w:pos="709"/>
        </w:tabs>
        <w:ind w:left="709" w:right="29" w:hanging="28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Delivered e-c</w:t>
      </w:r>
      <w:r w:rsidR="00EA12D8" w:rsidRPr="00A369D1">
        <w:rPr>
          <w:rFonts w:ascii="Arial" w:hAnsi="Arial" w:cs="Arial"/>
          <w:lang w:val="en-GB"/>
        </w:rPr>
        <w:t xml:space="preserve">ommerce support for </w:t>
      </w:r>
      <w:r w:rsidR="00553404" w:rsidRPr="00A369D1">
        <w:rPr>
          <w:rFonts w:ascii="Arial" w:hAnsi="Arial" w:cs="Arial"/>
          <w:lang w:val="en-GB"/>
        </w:rPr>
        <w:t>customers and suppliers</w:t>
      </w:r>
      <w:r w:rsidR="00E7036C" w:rsidRPr="00A369D1">
        <w:rPr>
          <w:rFonts w:ascii="Arial" w:hAnsi="Arial" w:cs="Arial"/>
          <w:lang w:val="en-GB"/>
        </w:rPr>
        <w:t xml:space="preserve"> including Tesco.com &amp; J </w:t>
      </w:r>
      <w:r w:rsidR="00EA12D8" w:rsidRPr="00A369D1">
        <w:rPr>
          <w:rFonts w:ascii="Arial" w:hAnsi="Arial" w:cs="Arial"/>
          <w:lang w:val="en-GB"/>
        </w:rPr>
        <w:t>Sainsbury</w:t>
      </w:r>
      <w:r w:rsidR="00E7036C" w:rsidRPr="00A369D1">
        <w:rPr>
          <w:rFonts w:ascii="Arial" w:hAnsi="Arial" w:cs="Arial"/>
          <w:lang w:val="en-GB"/>
        </w:rPr>
        <w:t>.</w:t>
      </w:r>
    </w:p>
    <w:p w:rsidR="00DE5167" w:rsidRPr="00A369D1" w:rsidRDefault="00DE5167">
      <w:pPr>
        <w:pStyle w:val="Body1"/>
        <w:tabs>
          <w:tab w:val="left" w:pos="2610"/>
        </w:tabs>
        <w:ind w:right="29"/>
        <w:rPr>
          <w:rFonts w:ascii="Arial" w:eastAsia="Helvetica" w:hAnsi="Arial" w:cs="Arial"/>
          <w:b/>
          <w:lang w:val="en-GB"/>
        </w:rPr>
      </w:pPr>
    </w:p>
    <w:p w:rsidR="00553404" w:rsidRPr="00216CE8" w:rsidRDefault="00553404">
      <w:pPr>
        <w:pStyle w:val="Body1"/>
        <w:tabs>
          <w:tab w:val="left" w:pos="2610"/>
        </w:tabs>
        <w:ind w:right="29"/>
        <w:rPr>
          <w:rFonts w:ascii="Arial" w:hAnsi="Arial" w:cs="Arial"/>
          <w:b/>
          <w:lang w:val="en-GB"/>
        </w:rPr>
      </w:pPr>
      <w:r w:rsidRPr="00216CE8">
        <w:rPr>
          <w:rFonts w:ascii="Arial" w:eastAsia="Helvetica" w:hAnsi="Arial" w:cs="Arial"/>
          <w:b/>
          <w:lang w:val="en-GB"/>
        </w:rPr>
        <w:t>General Manager, Marketing Operations</w:t>
      </w:r>
      <w:r w:rsidRPr="00216CE8">
        <w:rPr>
          <w:rFonts w:ascii="Arial" w:eastAsia="Helvetica" w:hAnsi="Arial" w:cs="Arial"/>
          <w:b/>
          <w:lang w:val="en-GB"/>
        </w:rPr>
        <w:tab/>
      </w:r>
      <w:r w:rsidRPr="00216CE8">
        <w:rPr>
          <w:rFonts w:ascii="Arial" w:eastAsia="Helvetica" w:hAnsi="Arial" w:cs="Arial"/>
          <w:b/>
          <w:lang w:val="en-GB"/>
        </w:rPr>
        <w:tab/>
      </w:r>
      <w:r w:rsidRPr="00216CE8">
        <w:rPr>
          <w:rFonts w:ascii="Arial" w:eastAsia="Helvetica" w:hAnsi="Arial" w:cs="Arial"/>
          <w:b/>
          <w:lang w:val="en-GB"/>
        </w:rPr>
        <w:tab/>
      </w:r>
      <w:r w:rsidRPr="00216CE8">
        <w:rPr>
          <w:rFonts w:ascii="Arial" w:eastAsia="Helvetica" w:hAnsi="Arial" w:cs="Arial"/>
          <w:b/>
          <w:lang w:val="en-GB"/>
        </w:rPr>
        <w:tab/>
      </w:r>
      <w:r w:rsidRPr="00216CE8">
        <w:rPr>
          <w:rFonts w:ascii="Arial" w:eastAsia="Helvetica" w:hAnsi="Arial" w:cs="Arial"/>
          <w:b/>
          <w:lang w:val="en-GB"/>
        </w:rPr>
        <w:tab/>
      </w:r>
      <w:r w:rsidRPr="00216CE8">
        <w:rPr>
          <w:rFonts w:ascii="Arial" w:eastAsia="Helvetica" w:hAnsi="Arial" w:cs="Arial"/>
          <w:b/>
          <w:lang w:val="en-GB"/>
        </w:rPr>
        <w:tab/>
        <w:t>March 1998 - June 2000</w:t>
      </w:r>
    </w:p>
    <w:p w:rsidR="00553404" w:rsidRPr="00216CE8" w:rsidRDefault="00553404" w:rsidP="000A2860">
      <w:pPr>
        <w:pStyle w:val="Body1"/>
        <w:tabs>
          <w:tab w:val="left" w:pos="2610"/>
        </w:tabs>
        <w:ind w:right="29"/>
        <w:rPr>
          <w:rFonts w:ascii="Arial" w:hAnsi="Arial" w:cs="Arial"/>
          <w:lang w:val="en-GB"/>
        </w:rPr>
      </w:pPr>
      <w:r w:rsidRPr="00216CE8">
        <w:rPr>
          <w:rFonts w:ascii="Arial" w:eastAsia="Helvetica" w:hAnsi="Arial" w:cs="Arial"/>
          <w:lang w:val="en-GB"/>
        </w:rPr>
        <w:t>Led a team of 50</w:t>
      </w:r>
      <w:r w:rsidR="00216CE8" w:rsidRPr="00216CE8">
        <w:rPr>
          <w:rFonts w:ascii="Arial" w:eastAsia="Helvetica" w:hAnsi="Arial" w:cs="Arial"/>
          <w:lang w:val="en-GB"/>
        </w:rPr>
        <w:t>,</w:t>
      </w:r>
      <w:r w:rsidRPr="00216CE8">
        <w:rPr>
          <w:rFonts w:ascii="Arial" w:eastAsia="Helvetica" w:hAnsi="Arial" w:cs="Arial"/>
          <w:lang w:val="en-GB"/>
        </w:rPr>
        <w:t xml:space="preserve"> responsible for all aspects of delivery of new products and promotions to trade including new product introduction, promotional pack production, volume forecasts, </w:t>
      </w:r>
      <w:proofErr w:type="gramStart"/>
      <w:r w:rsidRPr="00216CE8">
        <w:rPr>
          <w:rFonts w:ascii="Arial" w:eastAsia="Helvetica" w:hAnsi="Arial" w:cs="Arial"/>
          <w:lang w:val="en-GB"/>
        </w:rPr>
        <w:t>raw</w:t>
      </w:r>
      <w:proofErr w:type="gramEnd"/>
      <w:r w:rsidRPr="00216CE8">
        <w:rPr>
          <w:rFonts w:ascii="Arial" w:eastAsia="Helvetica" w:hAnsi="Arial" w:cs="Arial"/>
          <w:lang w:val="en-GB"/>
        </w:rPr>
        <w:t xml:space="preserve"> materials forecasts, point of sale production, SKU (product) portfolio management, sales support materials and sales reporting. </w:t>
      </w:r>
      <w:r w:rsidR="00DE5167" w:rsidRPr="00216CE8">
        <w:rPr>
          <w:rFonts w:ascii="Arial" w:eastAsia="Helvetica" w:hAnsi="Arial" w:cs="Arial"/>
          <w:lang w:val="en-GB"/>
        </w:rPr>
        <w:t>Overhauled promotional material and product launch processes to deliver significant speed and cost advantages.</w:t>
      </w:r>
    </w:p>
    <w:p w:rsidR="00553404" w:rsidRPr="00216CE8" w:rsidRDefault="00553404">
      <w:pPr>
        <w:pStyle w:val="Body1"/>
        <w:tabs>
          <w:tab w:val="left" w:pos="2610"/>
        </w:tabs>
        <w:ind w:right="29"/>
        <w:rPr>
          <w:rFonts w:ascii="Arial" w:hAnsi="Arial" w:cs="Arial"/>
          <w:lang w:val="en-GB"/>
        </w:rPr>
      </w:pPr>
    </w:p>
    <w:p w:rsidR="00553404" w:rsidRPr="00216CE8" w:rsidRDefault="00553404">
      <w:pPr>
        <w:pStyle w:val="Body1"/>
        <w:tabs>
          <w:tab w:val="left" w:pos="2610"/>
        </w:tabs>
        <w:ind w:right="29"/>
        <w:rPr>
          <w:rFonts w:ascii="Arial" w:hAnsi="Arial" w:cs="Arial"/>
          <w:b/>
          <w:lang w:val="en-GB"/>
        </w:rPr>
      </w:pPr>
      <w:r w:rsidRPr="00216CE8">
        <w:rPr>
          <w:rFonts w:ascii="Arial" w:eastAsia="Helvetica" w:hAnsi="Arial" w:cs="Arial"/>
          <w:b/>
          <w:lang w:val="en-GB"/>
        </w:rPr>
        <w:t>Database Marketing Controller (Joined as Manager – promoted April 1997)</w:t>
      </w:r>
      <w:r w:rsidRPr="00216CE8">
        <w:rPr>
          <w:rFonts w:ascii="Arial" w:eastAsia="Helvetica" w:hAnsi="Arial" w:cs="Arial"/>
          <w:b/>
          <w:lang w:val="en-GB"/>
        </w:rPr>
        <w:tab/>
      </w:r>
      <w:r w:rsidRPr="00216CE8">
        <w:rPr>
          <w:rFonts w:ascii="Arial" w:eastAsia="Helvetica" w:hAnsi="Arial" w:cs="Arial"/>
          <w:b/>
          <w:lang w:val="en-GB"/>
        </w:rPr>
        <w:tab/>
        <w:t>March 1996 - March 1998</w:t>
      </w:r>
    </w:p>
    <w:p w:rsidR="00553404" w:rsidRPr="00216CE8" w:rsidRDefault="00553404" w:rsidP="000A2860">
      <w:pPr>
        <w:pStyle w:val="Body1"/>
        <w:tabs>
          <w:tab w:val="left" w:pos="2610"/>
        </w:tabs>
        <w:ind w:right="29"/>
        <w:rPr>
          <w:rFonts w:ascii="Arial" w:hAnsi="Arial" w:cs="Arial"/>
          <w:lang w:val="en-GB"/>
        </w:rPr>
      </w:pPr>
      <w:r w:rsidRPr="00216CE8">
        <w:rPr>
          <w:rFonts w:ascii="Arial" w:eastAsia="Helvetica" w:hAnsi="Arial" w:cs="Arial"/>
          <w:lang w:val="en-GB"/>
        </w:rPr>
        <w:t>Developed and managed Sales Force Management and reporting systems to support a rapidly expanding sales force.</w:t>
      </w:r>
      <w:r w:rsidR="00491B4D" w:rsidRPr="00216CE8">
        <w:rPr>
          <w:rFonts w:ascii="Arial" w:eastAsia="Helvetica" w:hAnsi="Arial" w:cs="Arial"/>
          <w:lang w:val="en-GB"/>
        </w:rPr>
        <w:t xml:space="preserve"> </w:t>
      </w:r>
      <w:proofErr w:type="gramStart"/>
      <w:r w:rsidR="00491B4D" w:rsidRPr="00216CE8">
        <w:rPr>
          <w:rFonts w:ascii="Arial" w:eastAsia="Helvetica" w:hAnsi="Arial" w:cs="Arial"/>
          <w:lang w:val="en-GB"/>
        </w:rPr>
        <w:t>Led database &amp; direct marketing strategy to drive an aggressive equipment placement plan.</w:t>
      </w:r>
      <w:proofErr w:type="gramEnd"/>
      <w:r w:rsidR="00491B4D" w:rsidRPr="00216CE8">
        <w:rPr>
          <w:rFonts w:ascii="Arial" w:eastAsia="Helvetica" w:hAnsi="Arial" w:cs="Arial"/>
          <w:lang w:val="en-GB"/>
        </w:rPr>
        <w:t xml:space="preserve"> </w:t>
      </w:r>
      <w:r w:rsidRPr="00216CE8">
        <w:rPr>
          <w:rFonts w:ascii="Arial" w:eastAsia="Helvetica" w:hAnsi="Arial" w:cs="Arial"/>
          <w:lang w:val="en-GB"/>
        </w:rPr>
        <w:t>Managed internal market research/audit team (18 Auditors, 3 managers).</w:t>
      </w:r>
    </w:p>
    <w:p w:rsidR="00553404" w:rsidRPr="00216CE8" w:rsidRDefault="00553404">
      <w:pPr>
        <w:pStyle w:val="Body1"/>
        <w:tabs>
          <w:tab w:val="left" w:pos="720"/>
          <w:tab w:val="left" w:pos="2610"/>
        </w:tabs>
        <w:ind w:right="29"/>
        <w:rPr>
          <w:rFonts w:ascii="Arial" w:hAnsi="Arial" w:cs="Arial"/>
          <w:lang w:val="en-GB"/>
        </w:rPr>
      </w:pPr>
    </w:p>
    <w:p w:rsidR="00216CE8" w:rsidRPr="00216CE8" w:rsidRDefault="00216CE8">
      <w:pPr>
        <w:pStyle w:val="Body1"/>
        <w:tabs>
          <w:tab w:val="left" w:pos="720"/>
          <w:tab w:val="left" w:pos="2610"/>
        </w:tabs>
        <w:ind w:right="29"/>
        <w:rPr>
          <w:rFonts w:ascii="Arial" w:hAnsi="Arial" w:cs="Arial"/>
          <w:lang w:val="en-GB"/>
        </w:rPr>
      </w:pPr>
    </w:p>
    <w:p w:rsidR="00216CE8" w:rsidRPr="00216CE8" w:rsidRDefault="00216CE8">
      <w:pPr>
        <w:pStyle w:val="Body1"/>
        <w:tabs>
          <w:tab w:val="left" w:pos="720"/>
          <w:tab w:val="left" w:pos="2610"/>
        </w:tabs>
        <w:ind w:right="29"/>
        <w:rPr>
          <w:rFonts w:ascii="Arial" w:hAnsi="Arial" w:cs="Arial"/>
          <w:lang w:val="en-GB"/>
        </w:rPr>
      </w:pPr>
    </w:p>
    <w:p w:rsidR="00553404" w:rsidRPr="00216CE8" w:rsidRDefault="00553404" w:rsidP="00A2594D">
      <w:pPr>
        <w:pStyle w:val="Body1"/>
        <w:tabs>
          <w:tab w:val="left" w:pos="720"/>
          <w:tab w:val="left" w:pos="2610"/>
        </w:tabs>
        <w:ind w:right="29"/>
        <w:rPr>
          <w:rFonts w:ascii="Arial" w:hAnsi="Arial" w:cs="Arial"/>
          <w:b/>
          <w:lang w:val="en-GB"/>
        </w:rPr>
      </w:pPr>
      <w:proofErr w:type="gramStart"/>
      <w:r w:rsidRPr="00216CE8">
        <w:rPr>
          <w:rFonts w:ascii="Arial" w:eastAsia="Helvetica" w:hAnsi="Helvetica"/>
          <w:b/>
          <w:sz w:val="22"/>
          <w:szCs w:val="22"/>
          <w:u w:val="single"/>
          <w:lang w:val="en-GB"/>
        </w:rPr>
        <w:t>The Database Group Ltd.</w:t>
      </w:r>
      <w:proofErr w:type="gramEnd"/>
      <w:r w:rsidRPr="00216CE8">
        <w:rPr>
          <w:rFonts w:ascii="Arial" w:eastAsia="Helvetica" w:hAnsi="Arial" w:cs="Arial"/>
          <w:b/>
          <w:sz w:val="22"/>
          <w:szCs w:val="22"/>
          <w:lang w:val="en-GB"/>
        </w:rPr>
        <w:tab/>
      </w:r>
      <w:r w:rsidR="003605B5" w:rsidRPr="00216CE8">
        <w:rPr>
          <w:rFonts w:ascii="Arial" w:eastAsia="Helvetica" w:hAnsi="Arial" w:cs="Arial"/>
          <w:b/>
          <w:lang w:val="en-GB"/>
        </w:rPr>
        <w:tab/>
      </w:r>
      <w:r w:rsidRPr="00216CE8">
        <w:rPr>
          <w:rFonts w:ascii="Arial" w:eastAsia="Helvetica" w:hAnsi="Arial" w:cs="Arial"/>
          <w:b/>
          <w:lang w:val="en-GB"/>
        </w:rPr>
        <w:t>Account Director</w:t>
      </w:r>
      <w:r w:rsidRPr="00216CE8">
        <w:rPr>
          <w:rFonts w:ascii="Arial" w:eastAsia="Helvetica" w:hAnsi="Arial" w:cs="Arial"/>
          <w:b/>
          <w:lang w:val="en-GB"/>
        </w:rPr>
        <w:tab/>
      </w:r>
      <w:r w:rsidRPr="00216CE8">
        <w:rPr>
          <w:rFonts w:ascii="Arial" w:eastAsia="Helvetica" w:hAnsi="Arial" w:cs="Arial"/>
          <w:b/>
          <w:lang w:val="en-GB"/>
        </w:rPr>
        <w:tab/>
      </w:r>
      <w:r w:rsidRPr="00216CE8">
        <w:rPr>
          <w:rFonts w:ascii="Arial" w:eastAsia="Helvetica" w:hAnsi="Arial" w:cs="Arial"/>
          <w:b/>
          <w:lang w:val="en-GB"/>
        </w:rPr>
        <w:tab/>
      </w:r>
      <w:r w:rsidR="000A2860" w:rsidRPr="00216CE8">
        <w:rPr>
          <w:rFonts w:ascii="Arial" w:eastAsia="Helvetica" w:hAnsi="Arial" w:cs="Arial"/>
          <w:b/>
          <w:lang w:val="en-GB"/>
        </w:rPr>
        <w:tab/>
        <w:t>Sept. 1991 - March 1996</w:t>
      </w:r>
    </w:p>
    <w:p w:rsidR="00553404" w:rsidRPr="00216CE8" w:rsidRDefault="00553404" w:rsidP="000A2860">
      <w:pPr>
        <w:pStyle w:val="Body1"/>
        <w:tabs>
          <w:tab w:val="num" w:pos="792"/>
          <w:tab w:val="left" w:pos="2610"/>
        </w:tabs>
        <w:ind w:right="29"/>
        <w:rPr>
          <w:rFonts w:ascii="Arial" w:hAnsi="Arial" w:cs="Arial"/>
          <w:lang w:val="en-GB"/>
        </w:rPr>
      </w:pPr>
      <w:r w:rsidRPr="00216CE8">
        <w:rPr>
          <w:rFonts w:ascii="Arial" w:eastAsia="Helvetica" w:hAnsi="Arial" w:cs="Arial"/>
          <w:lang w:val="en-GB"/>
        </w:rPr>
        <w:t>Managed a portfolio of multinational blue-chip clients and a cross-functional account team to drive revenue and profitability of existing clients and generate new business.</w:t>
      </w:r>
      <w:r w:rsidR="00491B4D" w:rsidRPr="00216CE8">
        <w:rPr>
          <w:rFonts w:ascii="Arial" w:eastAsia="Helvetica" w:hAnsi="Arial" w:cs="Arial"/>
          <w:lang w:val="en-GB"/>
        </w:rPr>
        <w:t xml:space="preserve"> </w:t>
      </w:r>
    </w:p>
    <w:p w:rsidR="00553404" w:rsidRPr="00216CE8" w:rsidRDefault="00553404">
      <w:pPr>
        <w:pStyle w:val="Body1"/>
        <w:tabs>
          <w:tab w:val="left" w:pos="2610"/>
        </w:tabs>
        <w:ind w:right="29"/>
        <w:jc w:val="both"/>
        <w:rPr>
          <w:rFonts w:ascii="Arial" w:hAnsi="Arial" w:cs="Arial"/>
          <w:lang w:val="en-GB"/>
        </w:rPr>
      </w:pPr>
    </w:p>
    <w:p w:rsidR="00216CE8" w:rsidRPr="00216CE8" w:rsidRDefault="00216CE8">
      <w:pPr>
        <w:pStyle w:val="Body1"/>
        <w:tabs>
          <w:tab w:val="left" w:pos="2610"/>
        </w:tabs>
        <w:ind w:right="29"/>
        <w:jc w:val="both"/>
        <w:rPr>
          <w:rFonts w:ascii="Arial" w:hAnsi="Arial" w:cs="Arial"/>
          <w:lang w:val="en-GB"/>
        </w:rPr>
      </w:pPr>
    </w:p>
    <w:p w:rsidR="00553404" w:rsidRPr="00216CE8" w:rsidRDefault="00553404">
      <w:pPr>
        <w:pStyle w:val="Body1"/>
        <w:tabs>
          <w:tab w:val="left" w:pos="2610"/>
        </w:tabs>
        <w:ind w:right="29"/>
        <w:jc w:val="both"/>
        <w:rPr>
          <w:rFonts w:ascii="Arial" w:hAnsi="Arial" w:cs="Arial"/>
          <w:b/>
          <w:lang w:val="en-GB"/>
        </w:rPr>
      </w:pPr>
      <w:proofErr w:type="gramStart"/>
      <w:r w:rsidRPr="00216CE8">
        <w:rPr>
          <w:rFonts w:ascii="Arial" w:eastAsia="Helvetica" w:hAnsi="Helvetica"/>
          <w:b/>
          <w:sz w:val="22"/>
          <w:szCs w:val="22"/>
          <w:u w:val="single"/>
          <w:lang w:val="en-GB"/>
        </w:rPr>
        <w:t>Electronic Technology plc</w:t>
      </w:r>
      <w:r w:rsidR="003605B5" w:rsidRPr="00216CE8">
        <w:rPr>
          <w:rFonts w:ascii="Arial" w:eastAsia="Helvetica" w:hAnsi="Helvetica"/>
          <w:b/>
          <w:sz w:val="22"/>
          <w:szCs w:val="22"/>
          <w:u w:val="single"/>
          <w:lang w:val="en-GB"/>
        </w:rPr>
        <w:t>.</w:t>
      </w:r>
      <w:proofErr w:type="gramEnd"/>
      <w:r w:rsidR="003605B5" w:rsidRPr="00216CE8">
        <w:rPr>
          <w:rFonts w:ascii="Arial" w:eastAsia="Helvetica" w:hAnsi="Arial" w:cs="Arial"/>
          <w:b/>
          <w:sz w:val="22"/>
          <w:szCs w:val="22"/>
          <w:lang w:val="en-GB"/>
        </w:rPr>
        <w:tab/>
      </w:r>
      <w:r w:rsidR="003F58D5" w:rsidRPr="00216CE8">
        <w:rPr>
          <w:rFonts w:ascii="Arial" w:eastAsia="Helvetica" w:hAnsi="Arial" w:cs="Arial"/>
          <w:b/>
          <w:lang w:val="en-GB"/>
        </w:rPr>
        <w:tab/>
      </w:r>
      <w:r w:rsidRPr="00216CE8">
        <w:rPr>
          <w:rFonts w:ascii="Arial" w:eastAsia="Helvetica" w:hAnsi="Arial" w:cs="Arial"/>
          <w:b/>
          <w:lang w:val="en-GB"/>
        </w:rPr>
        <w:t>Project Manager - Consultancy Division</w:t>
      </w:r>
      <w:r w:rsidR="000A2860" w:rsidRPr="00216CE8">
        <w:rPr>
          <w:rFonts w:ascii="Arial" w:eastAsia="Helvetica" w:hAnsi="Arial" w:cs="Arial"/>
          <w:b/>
          <w:lang w:val="en-GB"/>
        </w:rPr>
        <w:tab/>
        <w:t>May 1990 – Sept. 1991</w:t>
      </w:r>
    </w:p>
    <w:p w:rsidR="00553404" w:rsidRPr="00216CE8" w:rsidRDefault="00BB5CE4" w:rsidP="000A2860">
      <w:pPr>
        <w:pStyle w:val="Body1"/>
        <w:tabs>
          <w:tab w:val="num" w:pos="792"/>
          <w:tab w:val="left" w:pos="2610"/>
        </w:tabs>
        <w:ind w:right="29"/>
        <w:rPr>
          <w:rFonts w:ascii="Arial" w:hAnsi="Arial" w:cs="Arial"/>
          <w:lang w:val="en-GB"/>
        </w:rPr>
      </w:pPr>
      <w:proofErr w:type="gramStart"/>
      <w:r w:rsidRPr="00216CE8">
        <w:rPr>
          <w:rFonts w:ascii="Arial" w:eastAsia="Helvetica" w:hAnsi="Arial" w:cs="Arial"/>
          <w:lang w:val="en-GB"/>
        </w:rPr>
        <w:t>S</w:t>
      </w:r>
      <w:r w:rsidR="00553404" w:rsidRPr="00216CE8">
        <w:rPr>
          <w:rFonts w:ascii="Arial" w:eastAsia="Helvetica" w:hAnsi="Arial" w:cs="Arial"/>
          <w:lang w:val="en-GB"/>
        </w:rPr>
        <w:t>pecification and design of database marketing and telemarketing tools.</w:t>
      </w:r>
      <w:proofErr w:type="gramEnd"/>
      <w:r w:rsidR="00553404" w:rsidRPr="00216CE8">
        <w:rPr>
          <w:rFonts w:ascii="Arial" w:eastAsia="Helvetica" w:hAnsi="Arial" w:cs="Arial"/>
          <w:lang w:val="en-GB"/>
        </w:rPr>
        <w:t xml:space="preserve"> </w:t>
      </w:r>
      <w:proofErr w:type="gramStart"/>
      <w:r w:rsidR="00553404" w:rsidRPr="00216CE8">
        <w:rPr>
          <w:rFonts w:ascii="Arial" w:eastAsia="Helvetica" w:hAnsi="Arial" w:cs="Arial"/>
          <w:lang w:val="en-GB"/>
        </w:rPr>
        <w:t>Led the development team responsible for the programming &amp; implementation of software systems.</w:t>
      </w:r>
      <w:proofErr w:type="gramEnd"/>
    </w:p>
    <w:p w:rsidR="00553404" w:rsidRPr="00216CE8" w:rsidRDefault="00553404">
      <w:pPr>
        <w:pStyle w:val="Body1"/>
        <w:tabs>
          <w:tab w:val="left" w:pos="2610"/>
        </w:tabs>
        <w:ind w:right="29"/>
        <w:jc w:val="both"/>
        <w:rPr>
          <w:rFonts w:ascii="Arial" w:hAnsi="Arial" w:cs="Arial"/>
          <w:lang w:val="en-GB"/>
        </w:rPr>
      </w:pPr>
    </w:p>
    <w:p w:rsidR="00216CE8" w:rsidRPr="00216CE8" w:rsidRDefault="00216CE8">
      <w:pPr>
        <w:pStyle w:val="Body1"/>
        <w:tabs>
          <w:tab w:val="left" w:pos="2610"/>
        </w:tabs>
        <w:ind w:right="29"/>
        <w:jc w:val="both"/>
        <w:rPr>
          <w:rFonts w:ascii="Arial" w:hAnsi="Arial" w:cs="Arial"/>
          <w:lang w:val="en-GB"/>
        </w:rPr>
      </w:pPr>
    </w:p>
    <w:p w:rsidR="00553404" w:rsidRPr="00216CE8" w:rsidRDefault="00553404" w:rsidP="003605B5">
      <w:pPr>
        <w:pStyle w:val="Body1"/>
        <w:tabs>
          <w:tab w:val="left" w:pos="2610"/>
        </w:tabs>
        <w:ind w:right="29"/>
        <w:jc w:val="both"/>
        <w:rPr>
          <w:rFonts w:ascii="Arial" w:hAnsi="Arial" w:cs="Arial"/>
          <w:b/>
          <w:lang w:val="en-GB"/>
        </w:rPr>
      </w:pPr>
      <w:r w:rsidRPr="00216CE8">
        <w:rPr>
          <w:rFonts w:ascii="Arial" w:eastAsia="Helvetica" w:hAnsi="Helvetica"/>
          <w:b/>
          <w:sz w:val="22"/>
          <w:szCs w:val="22"/>
          <w:u w:val="single"/>
          <w:lang w:val="en-GB"/>
        </w:rPr>
        <w:t>ICD plc</w:t>
      </w:r>
      <w:r w:rsidR="003605B5" w:rsidRPr="00216CE8">
        <w:rPr>
          <w:rFonts w:ascii="Arial" w:eastAsia="Helvetica" w:hAnsi="Arial" w:cs="Arial"/>
          <w:b/>
          <w:sz w:val="22"/>
          <w:szCs w:val="22"/>
          <w:lang w:val="en-GB"/>
        </w:rPr>
        <w:t xml:space="preserve"> </w:t>
      </w:r>
      <w:r w:rsidR="003605B5" w:rsidRPr="00216CE8">
        <w:rPr>
          <w:rFonts w:ascii="Arial" w:eastAsia="Helvetica" w:hAnsi="Arial" w:cs="Arial"/>
          <w:b/>
          <w:lang w:val="en-GB"/>
        </w:rPr>
        <w:tab/>
      </w:r>
      <w:r w:rsidR="003605B5" w:rsidRPr="00216CE8">
        <w:rPr>
          <w:rFonts w:ascii="Arial" w:eastAsia="Helvetica" w:hAnsi="Arial" w:cs="Arial"/>
          <w:b/>
          <w:lang w:val="en-GB"/>
        </w:rPr>
        <w:tab/>
      </w:r>
      <w:r w:rsidR="003605B5" w:rsidRPr="00216CE8">
        <w:rPr>
          <w:rFonts w:ascii="Arial" w:eastAsia="Helvetica" w:hAnsi="Arial" w:cs="Arial"/>
          <w:b/>
          <w:lang w:val="en-GB"/>
        </w:rPr>
        <w:tab/>
      </w:r>
      <w:r w:rsidR="000A2860" w:rsidRPr="00216CE8">
        <w:rPr>
          <w:rFonts w:ascii="Arial" w:eastAsia="Helvetica" w:hAnsi="Arial" w:cs="Arial"/>
          <w:b/>
          <w:lang w:val="en-GB"/>
        </w:rPr>
        <w:t>Marketing Services Executive</w:t>
      </w:r>
      <w:r w:rsidR="000A2860" w:rsidRPr="00216CE8">
        <w:rPr>
          <w:rFonts w:ascii="Arial" w:eastAsia="Helvetica" w:hAnsi="Arial" w:cs="Arial"/>
          <w:b/>
          <w:lang w:val="en-GB"/>
        </w:rPr>
        <w:tab/>
      </w:r>
      <w:r w:rsidR="000A2860" w:rsidRPr="00216CE8">
        <w:rPr>
          <w:rFonts w:ascii="Arial" w:eastAsia="Helvetica" w:hAnsi="Arial" w:cs="Arial"/>
          <w:b/>
          <w:lang w:val="en-GB"/>
        </w:rPr>
        <w:tab/>
      </w:r>
      <w:r w:rsidR="000A2860" w:rsidRPr="00216CE8">
        <w:rPr>
          <w:rFonts w:ascii="Arial" w:eastAsia="Helvetica" w:hAnsi="Arial" w:cs="Arial"/>
          <w:b/>
          <w:lang w:val="en-GB"/>
        </w:rPr>
        <w:tab/>
        <w:t>April 1989 - May 1990</w:t>
      </w:r>
    </w:p>
    <w:p w:rsidR="00553404" w:rsidRPr="00216CE8" w:rsidRDefault="00553404" w:rsidP="000A2860">
      <w:pPr>
        <w:pStyle w:val="Body1"/>
        <w:tabs>
          <w:tab w:val="num" w:pos="792"/>
          <w:tab w:val="left" w:pos="2610"/>
        </w:tabs>
        <w:ind w:right="29"/>
        <w:rPr>
          <w:rFonts w:ascii="Arial" w:hAnsi="Arial" w:cs="Arial"/>
          <w:lang w:val="en-GB"/>
        </w:rPr>
      </w:pPr>
      <w:proofErr w:type="gramStart"/>
      <w:r w:rsidRPr="00216CE8">
        <w:rPr>
          <w:rFonts w:ascii="Arial" w:eastAsia="Helvetica" w:hAnsi="Arial" w:cs="Arial"/>
          <w:lang w:val="en-GB"/>
        </w:rPr>
        <w:t>Planned, implemented and controlled company's marketing and PR activities.</w:t>
      </w:r>
      <w:proofErr w:type="gramEnd"/>
      <w:r w:rsidRPr="00216CE8">
        <w:rPr>
          <w:rFonts w:ascii="Arial" w:eastAsia="Helvetica" w:hAnsi="Arial" w:cs="Arial"/>
          <w:lang w:val="en-GB"/>
        </w:rPr>
        <w:t xml:space="preserve"> </w:t>
      </w:r>
    </w:p>
    <w:p w:rsidR="00553404" w:rsidRPr="00216CE8" w:rsidRDefault="00553404">
      <w:pPr>
        <w:pStyle w:val="Body1"/>
        <w:tabs>
          <w:tab w:val="left" w:pos="2610"/>
        </w:tabs>
        <w:ind w:right="29"/>
        <w:jc w:val="both"/>
        <w:rPr>
          <w:rFonts w:ascii="Arial" w:hAnsi="Arial" w:cs="Arial"/>
          <w:lang w:val="en-GB"/>
        </w:rPr>
      </w:pPr>
    </w:p>
    <w:p w:rsidR="00216CE8" w:rsidRPr="00216CE8" w:rsidRDefault="00216CE8">
      <w:pPr>
        <w:pStyle w:val="Body1"/>
        <w:tabs>
          <w:tab w:val="left" w:pos="2610"/>
        </w:tabs>
        <w:ind w:right="29"/>
        <w:jc w:val="both"/>
        <w:rPr>
          <w:rFonts w:ascii="Arial" w:hAnsi="Arial" w:cs="Arial"/>
          <w:lang w:val="en-GB"/>
        </w:rPr>
      </w:pPr>
    </w:p>
    <w:p w:rsidR="00553404" w:rsidRPr="00216CE8" w:rsidRDefault="00553404" w:rsidP="003605B5">
      <w:pPr>
        <w:pStyle w:val="Body1"/>
        <w:tabs>
          <w:tab w:val="left" w:pos="2610"/>
        </w:tabs>
        <w:ind w:right="29"/>
        <w:jc w:val="both"/>
        <w:rPr>
          <w:rFonts w:ascii="Arial" w:hAnsi="Arial" w:cs="Arial"/>
          <w:b/>
          <w:lang w:val="en-GB"/>
        </w:rPr>
      </w:pPr>
      <w:r w:rsidRPr="00216CE8">
        <w:rPr>
          <w:rFonts w:ascii="Arial" w:eastAsia="Helvetica" w:hAnsi="Helvetica"/>
          <w:b/>
          <w:sz w:val="22"/>
          <w:szCs w:val="22"/>
          <w:u w:val="single"/>
          <w:lang w:val="en-GB"/>
        </w:rPr>
        <w:t>Centaur Communications Ltd</w:t>
      </w:r>
      <w:r w:rsidR="003605B5" w:rsidRPr="00216CE8">
        <w:rPr>
          <w:rFonts w:ascii="Arial" w:eastAsia="Helvetica" w:hAnsi="Arial" w:cs="Arial"/>
          <w:b/>
          <w:sz w:val="22"/>
          <w:szCs w:val="22"/>
          <w:lang w:val="en-GB"/>
        </w:rPr>
        <w:t xml:space="preserve"> </w:t>
      </w:r>
      <w:r w:rsidR="003F58D5" w:rsidRPr="00216CE8">
        <w:rPr>
          <w:rFonts w:ascii="Arial" w:eastAsia="Helvetica" w:hAnsi="Arial" w:cs="Arial"/>
          <w:b/>
          <w:lang w:val="en-GB"/>
        </w:rPr>
        <w:tab/>
      </w:r>
      <w:r w:rsidRPr="00216CE8">
        <w:rPr>
          <w:rFonts w:ascii="Arial" w:eastAsia="Helvetica" w:hAnsi="Arial" w:cs="Arial"/>
          <w:b/>
          <w:lang w:val="en-GB"/>
        </w:rPr>
        <w:t>Senior Sales Executive</w:t>
      </w:r>
      <w:r w:rsidR="000A2860" w:rsidRPr="00216CE8">
        <w:rPr>
          <w:rFonts w:ascii="Arial" w:hAnsi="Arial" w:cs="Arial"/>
        </w:rPr>
        <w:tab/>
      </w:r>
      <w:r w:rsidR="000A2860" w:rsidRPr="00216CE8">
        <w:rPr>
          <w:rFonts w:ascii="Arial" w:hAnsi="Arial" w:cs="Arial"/>
        </w:rPr>
        <w:tab/>
      </w:r>
      <w:r w:rsidR="000A2860" w:rsidRPr="00216CE8">
        <w:rPr>
          <w:rFonts w:ascii="Arial" w:hAnsi="Arial" w:cs="Arial"/>
        </w:rPr>
        <w:tab/>
      </w:r>
      <w:r w:rsidR="000A2860" w:rsidRPr="00216CE8">
        <w:rPr>
          <w:rFonts w:ascii="Arial" w:eastAsia="Helvetica" w:hAnsi="Arial" w:cs="Arial"/>
          <w:b/>
          <w:lang w:val="en-GB"/>
        </w:rPr>
        <w:t>Jan. 1988 - April 1989</w:t>
      </w:r>
    </w:p>
    <w:p w:rsidR="00553404" w:rsidRPr="00216CE8" w:rsidRDefault="00553404">
      <w:pPr>
        <w:pStyle w:val="Body1"/>
        <w:tabs>
          <w:tab w:val="left" w:pos="2610"/>
        </w:tabs>
        <w:ind w:right="29"/>
        <w:rPr>
          <w:rFonts w:ascii="Arial" w:hAnsi="Arial" w:cs="Arial"/>
          <w:lang w:val="en-GB"/>
        </w:rPr>
      </w:pPr>
      <w:proofErr w:type="gramStart"/>
      <w:r w:rsidRPr="00216CE8">
        <w:rPr>
          <w:rFonts w:ascii="Arial" w:eastAsia="Helvetica" w:hAnsi="Arial" w:cs="Arial"/>
          <w:lang w:val="en-GB"/>
        </w:rPr>
        <w:t>Senior member of sales team that sold advertising space and mailing lists for magazines including Marketing Week, Precision Marketing &amp; Design Week.</w:t>
      </w:r>
      <w:proofErr w:type="gramEnd"/>
      <w:r w:rsidRPr="00216CE8">
        <w:rPr>
          <w:rFonts w:ascii="Arial" w:eastAsia="Helvetica" w:hAnsi="Arial" w:cs="Arial"/>
          <w:lang w:val="en-GB"/>
        </w:rPr>
        <w:t xml:space="preserve"> </w:t>
      </w:r>
    </w:p>
    <w:p w:rsidR="00553404" w:rsidRPr="00216CE8" w:rsidRDefault="00553404">
      <w:pPr>
        <w:pStyle w:val="Body1"/>
        <w:tabs>
          <w:tab w:val="left" w:pos="720"/>
          <w:tab w:val="left" w:pos="2610"/>
        </w:tabs>
        <w:ind w:left="360" w:right="29"/>
        <w:rPr>
          <w:rFonts w:ascii="Arial" w:hAnsi="Arial" w:cs="Arial"/>
          <w:lang w:val="en-GB"/>
        </w:rPr>
      </w:pPr>
    </w:p>
    <w:p w:rsidR="00553404" w:rsidRPr="00216CE8" w:rsidRDefault="00553404">
      <w:pPr>
        <w:pStyle w:val="Body1"/>
        <w:tabs>
          <w:tab w:val="left" w:pos="720"/>
          <w:tab w:val="left" w:pos="2610"/>
        </w:tabs>
        <w:ind w:left="360" w:right="29"/>
        <w:rPr>
          <w:rFonts w:ascii="Arial" w:hAnsi="Arial" w:cs="Arial"/>
          <w:lang w:val="en-GB"/>
        </w:rPr>
      </w:pPr>
      <w:r w:rsidRPr="00216CE8">
        <w:rPr>
          <w:rFonts w:ascii="Arial" w:eastAsia="Helvetica" w:hAnsi="Arial" w:cs="Arial"/>
          <w:lang w:val="en-GB"/>
        </w:rPr>
        <w:t xml:space="preserve"> </w:t>
      </w:r>
    </w:p>
    <w:p w:rsidR="00335588" w:rsidRPr="00216CE8" w:rsidRDefault="00335588" w:rsidP="00216CE8">
      <w:pPr>
        <w:pStyle w:val="Body1"/>
        <w:tabs>
          <w:tab w:val="left" w:pos="2610"/>
        </w:tabs>
        <w:rPr>
          <w:rFonts w:ascii="Arial" w:eastAsia="Helvetica" w:hAnsi="Arial" w:cs="Arial"/>
          <w:b/>
          <w:sz w:val="22"/>
          <w:szCs w:val="22"/>
          <w:u w:val="single"/>
          <w:lang w:val="en-GB"/>
        </w:rPr>
      </w:pPr>
      <w:r w:rsidRPr="00216CE8">
        <w:rPr>
          <w:rFonts w:ascii="Arial" w:eastAsia="Helvetica" w:hAnsi="Arial" w:cs="Arial"/>
          <w:b/>
          <w:sz w:val="22"/>
          <w:szCs w:val="22"/>
          <w:u w:val="single"/>
          <w:lang w:val="en-GB"/>
        </w:rPr>
        <w:t>Education</w:t>
      </w:r>
    </w:p>
    <w:p w:rsidR="000932C7" w:rsidRPr="00A369D1" w:rsidRDefault="000932C7" w:rsidP="000932C7">
      <w:pPr>
        <w:pStyle w:val="Body1"/>
        <w:tabs>
          <w:tab w:val="left" w:pos="2610"/>
        </w:tabs>
        <w:rPr>
          <w:rFonts w:ascii="Arial" w:hAnsi="Arial" w:cs="Arial"/>
          <w:lang w:val="en-GB"/>
        </w:rPr>
      </w:pPr>
      <w:r w:rsidRPr="00216CE8">
        <w:rPr>
          <w:rFonts w:ascii="Arial" w:eastAsia="Helvetica" w:hAnsi="Arial" w:cs="Arial"/>
          <w:lang w:val="en-GB"/>
        </w:rPr>
        <w:t>1989 - 1990 (Part Time</w:t>
      </w:r>
      <w:r w:rsidRPr="00A369D1">
        <w:rPr>
          <w:rFonts w:ascii="Arial" w:eastAsia="Helvetica" w:hAnsi="Arial" w:cs="Arial"/>
          <w:lang w:val="en-GB"/>
        </w:rPr>
        <w:t xml:space="preserve">) - </w:t>
      </w:r>
      <w:r w:rsidR="0015708B">
        <w:rPr>
          <w:rFonts w:ascii="Arial" w:eastAsia="Helvetica" w:hAnsi="Arial" w:cs="Arial"/>
          <w:lang w:val="en-GB"/>
        </w:rPr>
        <w:t xml:space="preserve">London Metropolitan University </w:t>
      </w:r>
      <w:r w:rsidRPr="00A369D1">
        <w:rPr>
          <w:rFonts w:ascii="Arial" w:eastAsia="Helvetica" w:hAnsi="Arial" w:cs="Arial"/>
          <w:lang w:val="en-GB"/>
        </w:rPr>
        <w:t>- CIM Diploma in Marketing.</w:t>
      </w:r>
    </w:p>
    <w:p w:rsidR="00553404" w:rsidRPr="00A369D1" w:rsidRDefault="00553404">
      <w:pPr>
        <w:pStyle w:val="Body1"/>
        <w:tabs>
          <w:tab w:val="left" w:pos="2610"/>
        </w:tabs>
        <w:rPr>
          <w:rFonts w:ascii="Arial" w:eastAsia="Helvetica" w:hAnsi="Arial" w:cs="Arial"/>
          <w:lang w:val="en-GB"/>
        </w:rPr>
      </w:pPr>
      <w:r w:rsidRPr="00A369D1">
        <w:rPr>
          <w:rFonts w:ascii="Arial" w:eastAsia="Helvetica" w:hAnsi="Arial" w:cs="Arial"/>
          <w:lang w:val="en-GB"/>
        </w:rPr>
        <w:t>1984 - 1987 - University of Southampton - BSc (</w:t>
      </w:r>
      <w:proofErr w:type="spellStart"/>
      <w:r w:rsidRPr="00A369D1">
        <w:rPr>
          <w:rFonts w:ascii="Arial" w:eastAsia="Helvetica" w:hAnsi="Arial" w:cs="Arial"/>
          <w:lang w:val="en-GB"/>
        </w:rPr>
        <w:t>Hons</w:t>
      </w:r>
      <w:proofErr w:type="spellEnd"/>
      <w:r w:rsidRPr="00A369D1">
        <w:rPr>
          <w:rFonts w:ascii="Arial" w:eastAsia="Helvetica" w:hAnsi="Arial" w:cs="Arial"/>
          <w:lang w:val="en-GB"/>
        </w:rPr>
        <w:t>.) Biology (2:1).</w:t>
      </w:r>
    </w:p>
    <w:p w:rsidR="0015708B" w:rsidRDefault="00335588" w:rsidP="0015708B">
      <w:pPr>
        <w:pStyle w:val="Body1"/>
        <w:tabs>
          <w:tab w:val="left" w:pos="2610"/>
        </w:tabs>
        <w:rPr>
          <w:rFonts w:ascii="Arial" w:hAnsi="Arial" w:cs="Arial"/>
          <w:lang w:val="en-GB"/>
        </w:rPr>
      </w:pPr>
      <w:r w:rsidRPr="00A369D1">
        <w:rPr>
          <w:rFonts w:ascii="Arial" w:hAnsi="Arial" w:cs="Arial"/>
          <w:lang w:val="en-GB"/>
        </w:rPr>
        <w:t xml:space="preserve">1977 - 1984 - </w:t>
      </w:r>
      <w:proofErr w:type="spellStart"/>
      <w:r w:rsidRPr="00A369D1">
        <w:rPr>
          <w:rFonts w:ascii="Arial" w:hAnsi="Arial" w:cs="Arial"/>
          <w:lang w:val="en-GB"/>
        </w:rPr>
        <w:t>Impingt</w:t>
      </w:r>
      <w:r w:rsidR="00C66E3C" w:rsidRPr="00A369D1">
        <w:rPr>
          <w:rFonts w:ascii="Arial" w:hAnsi="Arial" w:cs="Arial"/>
          <w:lang w:val="en-GB"/>
        </w:rPr>
        <w:t>on</w:t>
      </w:r>
      <w:proofErr w:type="spellEnd"/>
      <w:r w:rsidR="00C66E3C" w:rsidRPr="00A369D1">
        <w:rPr>
          <w:rFonts w:ascii="Arial" w:hAnsi="Arial" w:cs="Arial"/>
          <w:lang w:val="en-GB"/>
        </w:rPr>
        <w:t xml:space="preserve"> Village College, Cambridge</w:t>
      </w:r>
      <w:r w:rsidR="0015708B">
        <w:rPr>
          <w:rFonts w:ascii="Arial" w:hAnsi="Arial" w:cs="Arial"/>
          <w:lang w:val="en-GB"/>
        </w:rPr>
        <w:t>.</w:t>
      </w:r>
      <w:r w:rsidR="00C66E3C" w:rsidRPr="00A369D1">
        <w:rPr>
          <w:rFonts w:ascii="Arial" w:hAnsi="Arial" w:cs="Arial"/>
          <w:lang w:val="en-GB"/>
        </w:rPr>
        <w:t xml:space="preserve"> </w:t>
      </w:r>
      <w:r w:rsidR="0015708B">
        <w:rPr>
          <w:rFonts w:ascii="Arial" w:hAnsi="Arial" w:cs="Arial"/>
          <w:lang w:val="en-GB"/>
        </w:rPr>
        <w:tab/>
        <w:t>A Levels:</w:t>
      </w:r>
      <w:r w:rsidRPr="00A369D1">
        <w:rPr>
          <w:rFonts w:ascii="Arial" w:hAnsi="Arial" w:cs="Arial"/>
          <w:lang w:val="en-GB"/>
        </w:rPr>
        <w:t xml:space="preserve"> Biology (A), Physics (B), Chemistry (B). </w:t>
      </w:r>
    </w:p>
    <w:p w:rsidR="000932C7" w:rsidRDefault="0015708B" w:rsidP="0015708B">
      <w:pPr>
        <w:pStyle w:val="Body1"/>
        <w:tabs>
          <w:tab w:val="left" w:pos="127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O Levels:</w:t>
      </w:r>
      <w:r w:rsidR="00335588" w:rsidRPr="00A369D1">
        <w:rPr>
          <w:rFonts w:ascii="Arial" w:hAnsi="Arial" w:cs="Arial"/>
          <w:lang w:val="en-GB"/>
        </w:rPr>
        <w:t xml:space="preserve"> 8 including Maths &amp; English</w:t>
      </w:r>
    </w:p>
    <w:p w:rsidR="003F58D5" w:rsidRDefault="003F58D5" w:rsidP="00335588">
      <w:pPr>
        <w:pStyle w:val="Body1"/>
        <w:tabs>
          <w:tab w:val="left" w:pos="2610"/>
        </w:tabs>
        <w:rPr>
          <w:rFonts w:ascii="Arial" w:hAnsi="Arial" w:cs="Arial"/>
          <w:lang w:val="en-GB"/>
        </w:rPr>
      </w:pPr>
    </w:p>
    <w:p w:rsidR="00216CE8" w:rsidRPr="00216CE8" w:rsidRDefault="00216CE8" w:rsidP="00335588">
      <w:pPr>
        <w:pStyle w:val="Body1"/>
        <w:tabs>
          <w:tab w:val="left" w:pos="2610"/>
        </w:tabs>
        <w:rPr>
          <w:rFonts w:ascii="Arial" w:hAnsi="Arial" w:cs="Arial"/>
          <w:sz w:val="22"/>
          <w:szCs w:val="22"/>
          <w:lang w:val="en-GB"/>
        </w:rPr>
      </w:pPr>
    </w:p>
    <w:p w:rsidR="003F58D5" w:rsidRPr="00216CE8" w:rsidRDefault="003F58D5" w:rsidP="003F58D5">
      <w:pPr>
        <w:pStyle w:val="Body1"/>
        <w:tabs>
          <w:tab w:val="left" w:pos="2610"/>
        </w:tabs>
        <w:rPr>
          <w:rFonts w:ascii="Arial" w:eastAsia="Helvetica" w:hAnsi="Arial" w:cs="Arial"/>
          <w:b/>
          <w:sz w:val="22"/>
          <w:szCs w:val="22"/>
          <w:u w:val="single"/>
          <w:lang w:val="en-GB"/>
        </w:rPr>
      </w:pPr>
      <w:r w:rsidRPr="00216CE8">
        <w:rPr>
          <w:rFonts w:ascii="Arial" w:eastAsia="Helvetica" w:hAnsi="Arial" w:cs="Arial"/>
          <w:b/>
          <w:sz w:val="22"/>
          <w:szCs w:val="22"/>
          <w:u w:val="single"/>
          <w:lang w:val="en-GB"/>
        </w:rPr>
        <w:t>Interests</w:t>
      </w:r>
    </w:p>
    <w:p w:rsidR="003F58D5" w:rsidRDefault="00553404" w:rsidP="003F58D5">
      <w:pPr>
        <w:pStyle w:val="Body1"/>
        <w:tabs>
          <w:tab w:val="left" w:pos="1276"/>
        </w:tabs>
        <w:jc w:val="both"/>
        <w:rPr>
          <w:rFonts w:ascii="Arial" w:eastAsia="Arial,Helvetica" w:hAnsi="Arial" w:cs="Arial"/>
          <w:lang w:val="en-GB"/>
        </w:rPr>
      </w:pPr>
      <w:r w:rsidRPr="00A369D1">
        <w:rPr>
          <w:rFonts w:ascii="Arial" w:eastAsia="Arial,Helvetica" w:hAnsi="Arial" w:cs="Arial"/>
          <w:lang w:val="en-GB"/>
        </w:rPr>
        <w:t>Group Treasurer of 26</w:t>
      </w:r>
      <w:r w:rsidRPr="00A369D1">
        <w:rPr>
          <w:rFonts w:ascii="Arial" w:eastAsia="Arial,Helvetica" w:hAnsi="Arial" w:cs="Arial"/>
          <w:vertAlign w:val="superscript"/>
          <w:lang w:val="en-GB"/>
        </w:rPr>
        <w:t>th</w:t>
      </w:r>
      <w:r w:rsidRPr="00A369D1">
        <w:rPr>
          <w:rFonts w:ascii="Arial" w:eastAsia="Arial,Helvetica" w:hAnsi="Arial" w:cs="Arial"/>
          <w:lang w:val="en-GB"/>
        </w:rPr>
        <w:t xml:space="preserve"> High Wycombe Scouts. </w:t>
      </w:r>
    </w:p>
    <w:p w:rsidR="00553404" w:rsidRPr="00A369D1" w:rsidRDefault="00553404" w:rsidP="003F58D5">
      <w:pPr>
        <w:pStyle w:val="Body1"/>
        <w:tabs>
          <w:tab w:val="left" w:pos="1276"/>
        </w:tabs>
        <w:jc w:val="both"/>
        <w:rPr>
          <w:rFonts w:ascii="Arial" w:hAnsi="Arial" w:cs="Arial"/>
          <w:lang w:val="en-GB"/>
        </w:rPr>
      </w:pPr>
      <w:r w:rsidRPr="00A369D1">
        <w:rPr>
          <w:rFonts w:ascii="Arial" w:eastAsia="Arial,Helvetica" w:hAnsi="Arial" w:cs="Arial"/>
          <w:lang w:val="en-GB"/>
        </w:rPr>
        <w:t>Hobbies include running, skiing and walkin</w:t>
      </w:r>
      <w:r w:rsidR="00335588" w:rsidRPr="00A369D1">
        <w:rPr>
          <w:rFonts w:ascii="Arial" w:eastAsia="Arial,Helvetica" w:hAnsi="Arial" w:cs="Arial"/>
          <w:lang w:val="en-GB"/>
        </w:rPr>
        <w:t>g</w:t>
      </w:r>
      <w:r w:rsidR="00E7335E" w:rsidRPr="00A369D1">
        <w:rPr>
          <w:rFonts w:ascii="Arial" w:eastAsia="Arial,Helvetica" w:hAnsi="Arial" w:cs="Arial"/>
          <w:lang w:val="en-GB"/>
        </w:rPr>
        <w:t>.</w:t>
      </w:r>
    </w:p>
    <w:sectPr w:rsidR="00553404" w:rsidRPr="00A369D1" w:rsidSect="00CC25CC">
      <w:footerReference w:type="default" r:id="rId7"/>
      <w:pgSz w:w="11900" w:h="16840"/>
      <w:pgMar w:top="992" w:right="569" w:bottom="992" w:left="992" w:header="720" w:footer="4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E31" w:rsidRDefault="009A2E31">
      <w:r>
        <w:separator/>
      </w:r>
    </w:p>
  </w:endnote>
  <w:endnote w:type="continuationSeparator" w:id="0">
    <w:p w:rsidR="009A2E31" w:rsidRDefault="009A2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Helve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,Arial,Helvet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81" w:rsidRPr="00DF6993" w:rsidRDefault="000C6881">
    <w:pPr>
      <w:pStyle w:val="Body1"/>
      <w:jc w:val="both"/>
      <w:rPr>
        <w:rFonts w:eastAsia="Times New Roman"/>
        <w:color w:val="7F7F7F" w:themeColor="text1" w:themeTint="80"/>
        <w:lang w:eastAsia="ja-JP"/>
      </w:rPr>
    </w:pPr>
    <w:r w:rsidRPr="00DF6993">
      <w:rPr>
        <w:rFonts w:eastAsia="Times New Roman"/>
        <w:color w:val="7F7F7F" w:themeColor="text1" w:themeTint="80"/>
      </w:rPr>
      <w:t xml:space="preserve">Jonathan Merry                                                               Page </w:t>
    </w:r>
    <w:r w:rsidR="000653EF" w:rsidRPr="00DF6993">
      <w:rPr>
        <w:color w:val="7F7F7F" w:themeColor="text1" w:themeTint="80"/>
      </w:rPr>
      <w:fldChar w:fldCharType="begin"/>
    </w:r>
    <w:r w:rsidRPr="00DF6993">
      <w:rPr>
        <w:rFonts w:eastAsia="Times New Roman"/>
        <w:color w:val="7F7F7F" w:themeColor="text1" w:themeTint="80"/>
      </w:rPr>
      <w:instrText xml:space="preserve"> PAGE </w:instrText>
    </w:r>
    <w:r w:rsidR="000653EF" w:rsidRPr="00DF6993">
      <w:rPr>
        <w:color w:val="7F7F7F" w:themeColor="text1" w:themeTint="80"/>
      </w:rPr>
      <w:fldChar w:fldCharType="separate"/>
    </w:r>
    <w:r w:rsidR="007C6F45">
      <w:rPr>
        <w:rFonts w:eastAsia="Times New Roman"/>
        <w:noProof/>
        <w:color w:val="7F7F7F" w:themeColor="text1" w:themeTint="80"/>
      </w:rPr>
      <w:t>3</w:t>
    </w:r>
    <w:r w:rsidR="000653EF" w:rsidRPr="00DF6993">
      <w:rPr>
        <w:color w:val="7F7F7F" w:themeColor="text1" w:themeTint="80"/>
      </w:rPr>
      <w:fldChar w:fldCharType="end"/>
    </w:r>
    <w:r w:rsidRPr="00DF6993">
      <w:rPr>
        <w:rFonts w:eastAsia="Times New Roman"/>
        <w:color w:val="7F7F7F" w:themeColor="text1" w:themeTint="80"/>
      </w:rPr>
      <w:t xml:space="preserve"> of </w:t>
    </w:r>
    <w:r w:rsidR="000653EF" w:rsidRPr="00DF6993">
      <w:rPr>
        <w:color w:val="7F7F7F" w:themeColor="text1" w:themeTint="80"/>
      </w:rPr>
      <w:fldChar w:fldCharType="begin"/>
    </w:r>
    <w:r w:rsidRPr="00DF6993">
      <w:rPr>
        <w:rFonts w:eastAsia="Times New Roman"/>
        <w:color w:val="7F7F7F" w:themeColor="text1" w:themeTint="80"/>
      </w:rPr>
      <w:instrText xml:space="preserve"> NUMPAGES </w:instrText>
    </w:r>
    <w:r w:rsidR="000653EF" w:rsidRPr="00DF6993">
      <w:rPr>
        <w:color w:val="7F7F7F" w:themeColor="text1" w:themeTint="80"/>
      </w:rPr>
      <w:fldChar w:fldCharType="separate"/>
    </w:r>
    <w:r w:rsidR="007C6F45">
      <w:rPr>
        <w:rFonts w:eastAsia="Times New Roman"/>
        <w:noProof/>
        <w:color w:val="7F7F7F" w:themeColor="text1" w:themeTint="80"/>
      </w:rPr>
      <w:t>3</w:t>
    </w:r>
    <w:r w:rsidR="000653EF" w:rsidRPr="00DF6993">
      <w:rPr>
        <w:color w:val="7F7F7F" w:themeColor="text1" w:themeTint="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E31" w:rsidRDefault="009A2E31">
      <w:r>
        <w:separator/>
      </w:r>
    </w:p>
  </w:footnote>
  <w:footnote w:type="continuationSeparator" w:id="0">
    <w:p w:rsidR="009A2E31" w:rsidRDefault="009A2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pStyle w:val="ImportWordListStyleDefinition1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</w:abstractNum>
  <w:abstractNum w:abstractNumId="2">
    <w:nsid w:val="00000003"/>
    <w:multiLevelType w:val="multilevel"/>
    <w:tmpl w:val="73981BC6"/>
    <w:lvl w:ilvl="0">
      <w:start w:val="1"/>
      <w:numFmt w:val="bullet"/>
      <w:lvlText w:val=""/>
      <w:lvlJc w:val="left"/>
      <w:pPr>
        <w:tabs>
          <w:tab w:val="num" w:pos="432"/>
        </w:tabs>
        <w:ind w:left="432" w:firstLine="360"/>
      </w:pPr>
      <w:rPr>
        <w:rFonts w:ascii="Symbol" w:hAnsi="Symbol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pStyle w:val="List1"/>
      <w:lvlText w:val="•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pStyle w:val="ImportWordListStyleDefinition5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</w:abstractNum>
  <w:abstractNum w:abstractNumId="5">
    <w:nsid w:val="00000006"/>
    <w:multiLevelType w:val="multilevel"/>
    <w:tmpl w:val="8D4AEE12"/>
    <w:lvl w:ilvl="0">
      <w:start w:val="1"/>
      <w:numFmt w:val="bullet"/>
      <w:lvlText w:val=""/>
      <w:lvlJc w:val="left"/>
      <w:pPr>
        <w:tabs>
          <w:tab w:val="num" w:pos="432"/>
        </w:tabs>
        <w:ind w:left="432" w:firstLine="360"/>
      </w:pPr>
      <w:rPr>
        <w:rFonts w:ascii="Symbol" w:hAnsi="Symbol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pStyle w:val="List21"/>
      <w:lvlText w:val="•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pStyle w:val="ImportWordListStyleDefinition7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</w:abstractNum>
  <w:abstractNum w:abstractNumId="8">
    <w:nsid w:val="0000000A"/>
    <w:multiLevelType w:val="multilevel"/>
    <w:tmpl w:val="894EE87C"/>
    <w:lvl w:ilvl="0">
      <w:start w:val="1"/>
      <w:numFmt w:val="bullet"/>
      <w:pStyle w:val="List31"/>
      <w:lvlText w:val="•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9">
    <w:nsid w:val="0000000B"/>
    <w:multiLevelType w:val="multilevel"/>
    <w:tmpl w:val="894EE87D"/>
    <w:lvl w:ilvl="0">
      <w:start w:val="1"/>
      <w:numFmt w:val="bullet"/>
      <w:pStyle w:val="ImportWordListStyleDefinition17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</w:abstractNum>
  <w:abstractNum w:abstractNumId="10">
    <w:nsid w:val="0000000D"/>
    <w:multiLevelType w:val="multilevel"/>
    <w:tmpl w:val="894EE87F"/>
    <w:lvl w:ilvl="0">
      <w:start w:val="1"/>
      <w:numFmt w:val="bullet"/>
      <w:pStyle w:val="List41"/>
      <w:lvlText w:val="•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1">
    <w:nsid w:val="0000000E"/>
    <w:multiLevelType w:val="multilevel"/>
    <w:tmpl w:val="894EE880"/>
    <w:lvl w:ilvl="0">
      <w:start w:val="1"/>
      <w:numFmt w:val="bullet"/>
      <w:pStyle w:val="ImportWordListStyleDefinition15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</w:abstractNum>
  <w:abstractNum w:abstractNumId="12">
    <w:nsid w:val="00000010"/>
    <w:multiLevelType w:val="multilevel"/>
    <w:tmpl w:val="894EE882"/>
    <w:lvl w:ilvl="0">
      <w:start w:val="1"/>
      <w:numFmt w:val="bullet"/>
      <w:pStyle w:val="List51"/>
      <w:lvlText w:val="•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3">
    <w:nsid w:val="00000011"/>
    <w:multiLevelType w:val="multilevel"/>
    <w:tmpl w:val="894EE883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</w:abstractNum>
  <w:abstractNum w:abstractNumId="14">
    <w:nsid w:val="00000013"/>
    <w:multiLevelType w:val="multilevel"/>
    <w:tmpl w:val="894EE885"/>
    <w:lvl w:ilvl="0">
      <w:start w:val="1"/>
      <w:numFmt w:val="bullet"/>
      <w:pStyle w:val="List6"/>
      <w:lvlText w:val="•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>
    <w:nsid w:val="00000014"/>
    <w:multiLevelType w:val="multilevel"/>
    <w:tmpl w:val="894EE886"/>
    <w:lvl w:ilvl="0">
      <w:start w:val="1"/>
      <w:numFmt w:val="bullet"/>
      <w:pStyle w:val="ImportWordListStyleDefinition13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</w:abstractNum>
  <w:abstractNum w:abstractNumId="16">
    <w:nsid w:val="00000016"/>
    <w:multiLevelType w:val="multilevel"/>
    <w:tmpl w:val="894EE888"/>
    <w:lvl w:ilvl="0">
      <w:start w:val="1"/>
      <w:numFmt w:val="bullet"/>
      <w:pStyle w:val="List7"/>
      <w:lvlText w:val="•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7">
    <w:nsid w:val="00000017"/>
    <w:multiLevelType w:val="multilevel"/>
    <w:tmpl w:val="894EE889"/>
    <w:lvl w:ilvl="0">
      <w:start w:val="1"/>
      <w:numFmt w:val="bullet"/>
      <w:pStyle w:val="ImportWordListStyleDefinition12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</w:abstractNum>
  <w:abstractNum w:abstractNumId="18">
    <w:nsid w:val="00000019"/>
    <w:multiLevelType w:val="multilevel"/>
    <w:tmpl w:val="894EE88B"/>
    <w:lvl w:ilvl="0">
      <w:start w:val="1"/>
      <w:numFmt w:val="bullet"/>
      <w:pStyle w:val="List8"/>
      <w:lvlText w:val="•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9">
    <w:nsid w:val="0000001A"/>
    <w:multiLevelType w:val="multilevel"/>
    <w:tmpl w:val="894EE88C"/>
    <w:lvl w:ilvl="0">
      <w:start w:val="1"/>
      <w:numFmt w:val="bullet"/>
      <w:pStyle w:val="ImportWordListStyleDefinition10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</w:abstractNum>
  <w:abstractNum w:abstractNumId="20">
    <w:nsid w:val="0000001C"/>
    <w:multiLevelType w:val="multilevel"/>
    <w:tmpl w:val="894EE88E"/>
    <w:lvl w:ilvl="0">
      <w:start w:val="1"/>
      <w:numFmt w:val="bullet"/>
      <w:pStyle w:val="List9"/>
      <w:lvlText w:val="•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1">
    <w:nsid w:val="0000001D"/>
    <w:multiLevelType w:val="multilevel"/>
    <w:tmpl w:val="894EE88F"/>
    <w:lvl w:ilvl="0">
      <w:start w:val="1"/>
      <w:numFmt w:val="bullet"/>
      <w:pStyle w:val="ImportWordListStyleDefinition14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</w:abstractNum>
  <w:abstractNum w:abstractNumId="22">
    <w:nsid w:val="0000001F"/>
    <w:multiLevelType w:val="multilevel"/>
    <w:tmpl w:val="894EE891"/>
    <w:lvl w:ilvl="0">
      <w:start w:val="1"/>
      <w:numFmt w:val="bullet"/>
      <w:pStyle w:val="List10"/>
      <w:lvlText w:val="•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3">
    <w:nsid w:val="00000020"/>
    <w:multiLevelType w:val="multilevel"/>
    <w:tmpl w:val="894EE892"/>
    <w:lvl w:ilvl="0">
      <w:start w:val="1"/>
      <w:numFmt w:val="bullet"/>
      <w:pStyle w:val="ImportWordListStyleDefinition6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</w:abstractNum>
  <w:abstractNum w:abstractNumId="24">
    <w:nsid w:val="00000022"/>
    <w:multiLevelType w:val="multilevel"/>
    <w:tmpl w:val="894EE894"/>
    <w:lvl w:ilvl="0">
      <w:start w:val="1"/>
      <w:numFmt w:val="bullet"/>
      <w:pStyle w:val="List11"/>
      <w:lvlText w:val="•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5">
    <w:nsid w:val="00000023"/>
    <w:multiLevelType w:val="multilevel"/>
    <w:tmpl w:val="894EE895"/>
    <w:lvl w:ilvl="0">
      <w:start w:val="1"/>
      <w:numFmt w:val="bullet"/>
      <w:pStyle w:val="ImportWordListStyleDefinition3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</w:abstractNum>
  <w:abstractNum w:abstractNumId="26">
    <w:nsid w:val="00000025"/>
    <w:multiLevelType w:val="multilevel"/>
    <w:tmpl w:val="894EE897"/>
    <w:lvl w:ilvl="0">
      <w:start w:val="1"/>
      <w:numFmt w:val="bullet"/>
      <w:pStyle w:val="List12"/>
      <w:lvlText w:val="•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7">
    <w:nsid w:val="00000026"/>
    <w:multiLevelType w:val="multilevel"/>
    <w:tmpl w:val="894EE898"/>
    <w:lvl w:ilvl="0">
      <w:start w:val="1"/>
      <w:numFmt w:val="bullet"/>
      <w:pStyle w:val="ImportWordListStyleDefinition9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</w:abstractNum>
  <w:abstractNum w:abstractNumId="28">
    <w:nsid w:val="00000028"/>
    <w:multiLevelType w:val="multilevel"/>
    <w:tmpl w:val="894EE89A"/>
    <w:lvl w:ilvl="0">
      <w:start w:val="1"/>
      <w:numFmt w:val="bullet"/>
      <w:pStyle w:val="List13"/>
      <w:lvlText w:val="•"/>
      <w:lvlJc w:val="left"/>
      <w:pPr>
        <w:tabs>
          <w:tab w:val="num" w:pos="432"/>
        </w:tabs>
        <w:ind w:left="432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9">
    <w:nsid w:val="00000029"/>
    <w:multiLevelType w:val="multilevel"/>
    <w:tmpl w:val="894EE89B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ヒラギノ角ゴ Pro W3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/>
        <w:shd w:val="clear" w:color="auto" w:fill="auto"/>
        <w:vertAlign w:val="baseline"/>
        <w:lang w:val="en-US"/>
      </w:rPr>
    </w:lvl>
  </w:abstractNum>
  <w:abstractNum w:abstractNumId="30">
    <w:nsid w:val="096B0697"/>
    <w:multiLevelType w:val="hybridMultilevel"/>
    <w:tmpl w:val="194A9ACA"/>
    <w:lvl w:ilvl="0" w:tplc="C9B48B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0AB3319A"/>
    <w:multiLevelType w:val="hybridMultilevel"/>
    <w:tmpl w:val="4B568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8D04BF"/>
    <w:multiLevelType w:val="hybridMultilevel"/>
    <w:tmpl w:val="A4C82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65F6C1A"/>
    <w:multiLevelType w:val="multilevel"/>
    <w:tmpl w:val="E1BC9382"/>
    <w:lvl w:ilvl="0">
      <w:start w:val="1"/>
      <w:numFmt w:val="bullet"/>
      <w:lvlText w:val=""/>
      <w:lvlJc w:val="left"/>
      <w:pPr>
        <w:tabs>
          <w:tab w:val="num" w:pos="432"/>
        </w:tabs>
        <w:ind w:left="432" w:firstLine="360"/>
      </w:pPr>
      <w:rPr>
        <w:rFonts w:ascii="Symbol" w:hAnsi="Symbol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4">
    <w:nsid w:val="1E5A071A"/>
    <w:multiLevelType w:val="hybridMultilevel"/>
    <w:tmpl w:val="F0A8E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A61B18"/>
    <w:multiLevelType w:val="hybridMultilevel"/>
    <w:tmpl w:val="3E001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095C5F"/>
    <w:multiLevelType w:val="multilevel"/>
    <w:tmpl w:val="E1BC9382"/>
    <w:lvl w:ilvl="0">
      <w:start w:val="1"/>
      <w:numFmt w:val="bullet"/>
      <w:lvlText w:val=""/>
      <w:lvlJc w:val="left"/>
      <w:pPr>
        <w:tabs>
          <w:tab w:val="num" w:pos="432"/>
        </w:tabs>
        <w:ind w:left="432" w:firstLine="360"/>
      </w:pPr>
      <w:rPr>
        <w:rFonts w:ascii="Symbol" w:hAnsi="Symbol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7">
    <w:nsid w:val="4A543259"/>
    <w:multiLevelType w:val="hybridMultilevel"/>
    <w:tmpl w:val="55E81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EF411C"/>
    <w:multiLevelType w:val="hybridMultilevel"/>
    <w:tmpl w:val="089EE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E30C8C"/>
    <w:multiLevelType w:val="hybridMultilevel"/>
    <w:tmpl w:val="D6D098C4"/>
    <w:lvl w:ilvl="0" w:tplc="C9B48B1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B48B1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7347D"/>
    <w:multiLevelType w:val="hybridMultilevel"/>
    <w:tmpl w:val="B82CE514"/>
    <w:lvl w:ilvl="0" w:tplc="2708D49A">
      <w:start w:val="1977"/>
      <w:numFmt w:val="bullet"/>
      <w:lvlText w:val="-"/>
      <w:lvlJc w:val="left"/>
      <w:pPr>
        <w:ind w:left="1152" w:hanging="360"/>
      </w:pPr>
      <w:rPr>
        <w:rFonts w:ascii="Arial" w:eastAsia="Helvetica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9"/>
  </w:num>
  <w:num w:numId="32">
    <w:abstractNumId w:val="30"/>
  </w:num>
  <w:num w:numId="33">
    <w:abstractNumId w:val="33"/>
  </w:num>
  <w:num w:numId="34">
    <w:abstractNumId w:val="36"/>
  </w:num>
  <w:num w:numId="35">
    <w:abstractNumId w:val="35"/>
  </w:num>
  <w:num w:numId="36">
    <w:abstractNumId w:val="38"/>
  </w:num>
  <w:num w:numId="37">
    <w:abstractNumId w:val="34"/>
  </w:num>
  <w:num w:numId="38">
    <w:abstractNumId w:val="31"/>
  </w:num>
  <w:num w:numId="39">
    <w:abstractNumId w:val="37"/>
  </w:num>
  <w:num w:numId="40">
    <w:abstractNumId w:val="32"/>
  </w:num>
  <w:num w:numId="41">
    <w:abstractNumId w:val="4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67440"/>
    <w:rsid w:val="00021EED"/>
    <w:rsid w:val="00032A7E"/>
    <w:rsid w:val="00054B3A"/>
    <w:rsid w:val="000653EF"/>
    <w:rsid w:val="00086085"/>
    <w:rsid w:val="000932C7"/>
    <w:rsid w:val="000A2860"/>
    <w:rsid w:val="000A43AC"/>
    <w:rsid w:val="000C14D5"/>
    <w:rsid w:val="000C6881"/>
    <w:rsid w:val="000D5E28"/>
    <w:rsid w:val="000E64EF"/>
    <w:rsid w:val="000E75A9"/>
    <w:rsid w:val="000F3AF5"/>
    <w:rsid w:val="000F6AF1"/>
    <w:rsid w:val="00117A5F"/>
    <w:rsid w:val="00150F11"/>
    <w:rsid w:val="0015708B"/>
    <w:rsid w:val="0016436D"/>
    <w:rsid w:val="00170788"/>
    <w:rsid w:val="00171651"/>
    <w:rsid w:val="001949E7"/>
    <w:rsid w:val="001A640E"/>
    <w:rsid w:val="001B07D2"/>
    <w:rsid w:val="001C43EF"/>
    <w:rsid w:val="001D67BA"/>
    <w:rsid w:val="001E5185"/>
    <w:rsid w:val="00216CE8"/>
    <w:rsid w:val="002473DA"/>
    <w:rsid w:val="00272B51"/>
    <w:rsid w:val="0027452F"/>
    <w:rsid w:val="002758F3"/>
    <w:rsid w:val="0029020E"/>
    <w:rsid w:val="002B245E"/>
    <w:rsid w:val="002B44A7"/>
    <w:rsid w:val="002F233F"/>
    <w:rsid w:val="00317BFA"/>
    <w:rsid w:val="00335588"/>
    <w:rsid w:val="00352A7D"/>
    <w:rsid w:val="003605B5"/>
    <w:rsid w:val="00361F70"/>
    <w:rsid w:val="00371387"/>
    <w:rsid w:val="00372912"/>
    <w:rsid w:val="003F58D5"/>
    <w:rsid w:val="00406A51"/>
    <w:rsid w:val="00422926"/>
    <w:rsid w:val="004308B7"/>
    <w:rsid w:val="00457148"/>
    <w:rsid w:val="004625C3"/>
    <w:rsid w:val="00491B4D"/>
    <w:rsid w:val="004B6B2D"/>
    <w:rsid w:val="004D7E9F"/>
    <w:rsid w:val="004E5E68"/>
    <w:rsid w:val="004F5614"/>
    <w:rsid w:val="00503943"/>
    <w:rsid w:val="005179E7"/>
    <w:rsid w:val="005248DF"/>
    <w:rsid w:val="00553404"/>
    <w:rsid w:val="005C4258"/>
    <w:rsid w:val="005D6791"/>
    <w:rsid w:val="006015B8"/>
    <w:rsid w:val="00656A11"/>
    <w:rsid w:val="0066691F"/>
    <w:rsid w:val="00667440"/>
    <w:rsid w:val="006910E8"/>
    <w:rsid w:val="006A517B"/>
    <w:rsid w:val="006A786C"/>
    <w:rsid w:val="006C2B5A"/>
    <w:rsid w:val="006D0D35"/>
    <w:rsid w:val="00703720"/>
    <w:rsid w:val="007255D2"/>
    <w:rsid w:val="00734970"/>
    <w:rsid w:val="0074709E"/>
    <w:rsid w:val="007552AB"/>
    <w:rsid w:val="00766FDA"/>
    <w:rsid w:val="00771371"/>
    <w:rsid w:val="00775236"/>
    <w:rsid w:val="007A4969"/>
    <w:rsid w:val="007B605C"/>
    <w:rsid w:val="007B7159"/>
    <w:rsid w:val="007C0E67"/>
    <w:rsid w:val="007C6F45"/>
    <w:rsid w:val="007F514C"/>
    <w:rsid w:val="007F56B6"/>
    <w:rsid w:val="00813A68"/>
    <w:rsid w:val="00830A34"/>
    <w:rsid w:val="00842690"/>
    <w:rsid w:val="00857720"/>
    <w:rsid w:val="00872334"/>
    <w:rsid w:val="008845C7"/>
    <w:rsid w:val="00886D60"/>
    <w:rsid w:val="008C1E50"/>
    <w:rsid w:val="008D5EBB"/>
    <w:rsid w:val="008D71C1"/>
    <w:rsid w:val="00923D21"/>
    <w:rsid w:val="009329AD"/>
    <w:rsid w:val="00997698"/>
    <w:rsid w:val="009A2E31"/>
    <w:rsid w:val="009A6F6C"/>
    <w:rsid w:val="009C636C"/>
    <w:rsid w:val="009E466D"/>
    <w:rsid w:val="009F0E7A"/>
    <w:rsid w:val="00A0328B"/>
    <w:rsid w:val="00A047DA"/>
    <w:rsid w:val="00A17AB9"/>
    <w:rsid w:val="00A2594D"/>
    <w:rsid w:val="00A32212"/>
    <w:rsid w:val="00A369D1"/>
    <w:rsid w:val="00A41FFF"/>
    <w:rsid w:val="00A431A0"/>
    <w:rsid w:val="00A56EAE"/>
    <w:rsid w:val="00AF2A72"/>
    <w:rsid w:val="00B00942"/>
    <w:rsid w:val="00B164C5"/>
    <w:rsid w:val="00B32A53"/>
    <w:rsid w:val="00B65FFB"/>
    <w:rsid w:val="00BB5CE4"/>
    <w:rsid w:val="00BB684B"/>
    <w:rsid w:val="00BD1F4B"/>
    <w:rsid w:val="00BF6F32"/>
    <w:rsid w:val="00C13227"/>
    <w:rsid w:val="00C537F1"/>
    <w:rsid w:val="00C66E3C"/>
    <w:rsid w:val="00CB35F4"/>
    <w:rsid w:val="00CC158B"/>
    <w:rsid w:val="00CC25CC"/>
    <w:rsid w:val="00CC5812"/>
    <w:rsid w:val="00CF4D04"/>
    <w:rsid w:val="00CF6896"/>
    <w:rsid w:val="00D05B97"/>
    <w:rsid w:val="00D713C5"/>
    <w:rsid w:val="00D7608A"/>
    <w:rsid w:val="00DA57E8"/>
    <w:rsid w:val="00DB49B1"/>
    <w:rsid w:val="00DC65FC"/>
    <w:rsid w:val="00DE5167"/>
    <w:rsid w:val="00DF6993"/>
    <w:rsid w:val="00E174A1"/>
    <w:rsid w:val="00E34BA0"/>
    <w:rsid w:val="00E40D0A"/>
    <w:rsid w:val="00E63387"/>
    <w:rsid w:val="00E7036C"/>
    <w:rsid w:val="00E7335E"/>
    <w:rsid w:val="00EA04B0"/>
    <w:rsid w:val="00EA12D8"/>
    <w:rsid w:val="00EA1807"/>
    <w:rsid w:val="00ED2C7A"/>
    <w:rsid w:val="00F355FE"/>
    <w:rsid w:val="00F358B2"/>
    <w:rsid w:val="00F410A4"/>
    <w:rsid w:val="00F8579A"/>
    <w:rsid w:val="00FA4A88"/>
    <w:rsid w:val="029CF522"/>
    <w:rsid w:val="066D6681"/>
    <w:rsid w:val="0A342969"/>
    <w:rsid w:val="0BF99E9C"/>
    <w:rsid w:val="0D78812B"/>
    <w:rsid w:val="0DAA0581"/>
    <w:rsid w:val="10950D7F"/>
    <w:rsid w:val="10C189CA"/>
    <w:rsid w:val="1720F13D"/>
    <w:rsid w:val="17F62EFE"/>
    <w:rsid w:val="19288FEC"/>
    <w:rsid w:val="1FB1D84B"/>
    <w:rsid w:val="2AB8B77A"/>
    <w:rsid w:val="2FE0B7E8"/>
    <w:rsid w:val="31091D54"/>
    <w:rsid w:val="3801F08C"/>
    <w:rsid w:val="39A94B5B"/>
    <w:rsid w:val="3EF89E99"/>
    <w:rsid w:val="4487098D"/>
    <w:rsid w:val="48ABD3E8"/>
    <w:rsid w:val="4A3D4561"/>
    <w:rsid w:val="4E656179"/>
    <w:rsid w:val="5D293990"/>
    <w:rsid w:val="60BB887E"/>
    <w:rsid w:val="6417B630"/>
    <w:rsid w:val="6508A7D1"/>
    <w:rsid w:val="65BE35A3"/>
    <w:rsid w:val="6923F826"/>
    <w:rsid w:val="6B18A02E"/>
    <w:rsid w:val="739FC6B4"/>
    <w:rsid w:val="7640A277"/>
    <w:rsid w:val="7CA8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C25CC"/>
    <w:rPr>
      <w:sz w:val="24"/>
      <w:szCs w:val="24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locked/>
    <w:rsid w:val="00021EED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locked/>
    <w:rsid w:val="00021EED"/>
    <w:pPr>
      <w:spacing w:before="100" w:beforeAutospacing="1" w:after="100" w:afterAutospacing="1"/>
      <w:outlineLvl w:val="3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CC25CC"/>
    <w:pPr>
      <w:outlineLvl w:val="0"/>
    </w:pPr>
    <w:rPr>
      <w:rFonts w:eastAsia="ヒラギノ角ゴ Pro W3"/>
      <w:color w:val="000000"/>
      <w:lang w:eastAsia="en-GB"/>
    </w:rPr>
  </w:style>
  <w:style w:type="paragraph" w:customStyle="1" w:styleId="List0">
    <w:name w:val="List 0"/>
    <w:basedOn w:val="ImportWordListStyleDefinition1"/>
    <w:semiHidden/>
    <w:rsid w:val="00CC25CC"/>
    <w:pPr>
      <w:numPr>
        <w:numId w:val="1"/>
      </w:numPr>
    </w:pPr>
  </w:style>
  <w:style w:type="paragraph" w:customStyle="1" w:styleId="ImportWordListStyleDefinition1">
    <w:name w:val="Import Word List Style Definition 1"/>
    <w:rsid w:val="00CC25CC"/>
    <w:pPr>
      <w:numPr>
        <w:numId w:val="2"/>
      </w:numPr>
    </w:pPr>
    <w:rPr>
      <w:lang w:val="en-GB" w:eastAsia="en-GB"/>
    </w:rPr>
  </w:style>
  <w:style w:type="paragraph" w:customStyle="1" w:styleId="List1">
    <w:name w:val="List 1"/>
    <w:basedOn w:val="ImportWordListStyleDefinition5"/>
    <w:semiHidden/>
    <w:rsid w:val="00CC25CC"/>
    <w:pPr>
      <w:numPr>
        <w:numId w:val="4"/>
      </w:numPr>
    </w:pPr>
  </w:style>
  <w:style w:type="paragraph" w:customStyle="1" w:styleId="ImportWordListStyleDefinition5">
    <w:name w:val="Import Word List Style Definition 5"/>
    <w:rsid w:val="00CC25CC"/>
    <w:pPr>
      <w:numPr>
        <w:numId w:val="5"/>
      </w:numPr>
    </w:pPr>
    <w:rPr>
      <w:lang w:val="en-GB" w:eastAsia="en-GB"/>
    </w:rPr>
  </w:style>
  <w:style w:type="paragraph" w:customStyle="1" w:styleId="List21">
    <w:name w:val="List 21"/>
    <w:basedOn w:val="ImportWordListStyleDefinition7"/>
    <w:semiHidden/>
    <w:rsid w:val="00CC25CC"/>
    <w:pPr>
      <w:numPr>
        <w:numId w:val="7"/>
      </w:numPr>
    </w:pPr>
  </w:style>
  <w:style w:type="paragraph" w:customStyle="1" w:styleId="ImportWordListStyleDefinition7">
    <w:name w:val="Import Word List Style Definition 7"/>
    <w:rsid w:val="00CC25CC"/>
    <w:pPr>
      <w:numPr>
        <w:numId w:val="8"/>
      </w:numPr>
    </w:pPr>
    <w:rPr>
      <w:lang w:val="en-GB" w:eastAsia="en-GB"/>
    </w:rPr>
  </w:style>
  <w:style w:type="paragraph" w:customStyle="1" w:styleId="List31">
    <w:name w:val="List 31"/>
    <w:basedOn w:val="ImportWordListStyleDefinition17"/>
    <w:semiHidden/>
    <w:rsid w:val="00CC25CC"/>
    <w:pPr>
      <w:numPr>
        <w:numId w:val="9"/>
      </w:numPr>
    </w:pPr>
  </w:style>
  <w:style w:type="paragraph" w:customStyle="1" w:styleId="ImportWordListStyleDefinition17">
    <w:name w:val="Import Word List Style Definition 17"/>
    <w:rsid w:val="00CC25CC"/>
    <w:pPr>
      <w:numPr>
        <w:numId w:val="10"/>
      </w:numPr>
    </w:pPr>
    <w:rPr>
      <w:lang w:val="en-GB" w:eastAsia="en-GB"/>
    </w:rPr>
  </w:style>
  <w:style w:type="paragraph" w:customStyle="1" w:styleId="List41">
    <w:name w:val="List 41"/>
    <w:basedOn w:val="ImportWordListStyleDefinition15"/>
    <w:semiHidden/>
    <w:rsid w:val="00CC25CC"/>
    <w:pPr>
      <w:numPr>
        <w:numId w:val="11"/>
      </w:numPr>
    </w:pPr>
  </w:style>
  <w:style w:type="paragraph" w:customStyle="1" w:styleId="ImportWordListStyleDefinition15">
    <w:name w:val="Import Word List Style Definition 15"/>
    <w:rsid w:val="00CC25CC"/>
    <w:pPr>
      <w:numPr>
        <w:numId w:val="12"/>
      </w:numPr>
    </w:pPr>
    <w:rPr>
      <w:lang w:val="en-GB" w:eastAsia="en-GB"/>
    </w:rPr>
  </w:style>
  <w:style w:type="paragraph" w:customStyle="1" w:styleId="List51">
    <w:name w:val="List 51"/>
    <w:basedOn w:val="ImportWordListStyleDefinition2"/>
    <w:semiHidden/>
    <w:rsid w:val="00CC25CC"/>
    <w:pPr>
      <w:numPr>
        <w:numId w:val="13"/>
      </w:numPr>
    </w:pPr>
  </w:style>
  <w:style w:type="paragraph" w:customStyle="1" w:styleId="ImportWordListStyleDefinition2">
    <w:name w:val="Import Word List Style Definition 2"/>
    <w:rsid w:val="00CC25CC"/>
    <w:pPr>
      <w:numPr>
        <w:numId w:val="14"/>
      </w:numPr>
    </w:pPr>
    <w:rPr>
      <w:lang w:val="en-GB" w:eastAsia="en-GB"/>
    </w:rPr>
  </w:style>
  <w:style w:type="paragraph" w:customStyle="1" w:styleId="List6">
    <w:name w:val="List 6"/>
    <w:basedOn w:val="ImportWordListStyleDefinition13"/>
    <w:semiHidden/>
    <w:rsid w:val="00CC25CC"/>
    <w:pPr>
      <w:numPr>
        <w:numId w:val="15"/>
      </w:numPr>
    </w:pPr>
  </w:style>
  <w:style w:type="paragraph" w:customStyle="1" w:styleId="ImportWordListStyleDefinition13">
    <w:name w:val="Import Word List Style Definition 13"/>
    <w:rsid w:val="00CC25CC"/>
    <w:pPr>
      <w:numPr>
        <w:numId w:val="16"/>
      </w:numPr>
    </w:pPr>
    <w:rPr>
      <w:lang w:val="en-GB" w:eastAsia="en-GB"/>
    </w:rPr>
  </w:style>
  <w:style w:type="paragraph" w:customStyle="1" w:styleId="List7">
    <w:name w:val="List 7"/>
    <w:basedOn w:val="ImportWordListStyleDefinition12"/>
    <w:semiHidden/>
    <w:rsid w:val="00CC25CC"/>
    <w:pPr>
      <w:numPr>
        <w:numId w:val="17"/>
      </w:numPr>
    </w:pPr>
  </w:style>
  <w:style w:type="paragraph" w:customStyle="1" w:styleId="ImportWordListStyleDefinition12">
    <w:name w:val="Import Word List Style Definition 12"/>
    <w:rsid w:val="00CC25CC"/>
    <w:pPr>
      <w:numPr>
        <w:numId w:val="18"/>
      </w:numPr>
    </w:pPr>
    <w:rPr>
      <w:lang w:val="en-GB" w:eastAsia="en-GB"/>
    </w:rPr>
  </w:style>
  <w:style w:type="paragraph" w:customStyle="1" w:styleId="List8">
    <w:name w:val="List 8"/>
    <w:basedOn w:val="ImportWordListStyleDefinition10"/>
    <w:semiHidden/>
    <w:rsid w:val="00CC25CC"/>
    <w:pPr>
      <w:numPr>
        <w:numId w:val="19"/>
      </w:numPr>
    </w:pPr>
  </w:style>
  <w:style w:type="paragraph" w:customStyle="1" w:styleId="ImportWordListStyleDefinition10">
    <w:name w:val="Import Word List Style Definition 10"/>
    <w:rsid w:val="00CC25CC"/>
    <w:pPr>
      <w:numPr>
        <w:numId w:val="20"/>
      </w:numPr>
    </w:pPr>
    <w:rPr>
      <w:lang w:val="en-GB" w:eastAsia="en-GB"/>
    </w:rPr>
  </w:style>
  <w:style w:type="paragraph" w:customStyle="1" w:styleId="List9">
    <w:name w:val="List 9"/>
    <w:basedOn w:val="ImportWordListStyleDefinition14"/>
    <w:semiHidden/>
    <w:rsid w:val="00CC25CC"/>
    <w:pPr>
      <w:numPr>
        <w:numId w:val="21"/>
      </w:numPr>
    </w:pPr>
  </w:style>
  <w:style w:type="paragraph" w:customStyle="1" w:styleId="ImportWordListStyleDefinition14">
    <w:name w:val="Import Word List Style Definition 14"/>
    <w:rsid w:val="00CC25CC"/>
    <w:pPr>
      <w:numPr>
        <w:numId w:val="22"/>
      </w:numPr>
    </w:pPr>
    <w:rPr>
      <w:lang w:val="en-GB" w:eastAsia="en-GB"/>
    </w:rPr>
  </w:style>
  <w:style w:type="paragraph" w:customStyle="1" w:styleId="List10">
    <w:name w:val="List 10"/>
    <w:basedOn w:val="ImportWordListStyleDefinition6"/>
    <w:semiHidden/>
    <w:rsid w:val="00CC25CC"/>
    <w:pPr>
      <w:numPr>
        <w:numId w:val="23"/>
      </w:numPr>
    </w:pPr>
  </w:style>
  <w:style w:type="paragraph" w:customStyle="1" w:styleId="ImportWordListStyleDefinition6">
    <w:name w:val="Import Word List Style Definition 6"/>
    <w:rsid w:val="00CC25CC"/>
    <w:pPr>
      <w:numPr>
        <w:numId w:val="24"/>
      </w:numPr>
    </w:pPr>
    <w:rPr>
      <w:lang w:val="en-GB" w:eastAsia="en-GB"/>
    </w:rPr>
  </w:style>
  <w:style w:type="paragraph" w:customStyle="1" w:styleId="List11">
    <w:name w:val="List 11"/>
    <w:basedOn w:val="ImportWordListStyleDefinition3"/>
    <w:semiHidden/>
    <w:rsid w:val="00CC25CC"/>
    <w:pPr>
      <w:numPr>
        <w:numId w:val="25"/>
      </w:numPr>
    </w:pPr>
  </w:style>
  <w:style w:type="paragraph" w:customStyle="1" w:styleId="ImportWordListStyleDefinition3">
    <w:name w:val="Import Word List Style Definition 3"/>
    <w:rsid w:val="00CC25CC"/>
    <w:pPr>
      <w:numPr>
        <w:numId w:val="26"/>
      </w:numPr>
    </w:pPr>
    <w:rPr>
      <w:lang w:val="en-GB" w:eastAsia="en-GB"/>
    </w:rPr>
  </w:style>
  <w:style w:type="paragraph" w:customStyle="1" w:styleId="List12">
    <w:name w:val="List 12"/>
    <w:basedOn w:val="ImportWordListStyleDefinition9"/>
    <w:semiHidden/>
    <w:rsid w:val="00CC25CC"/>
    <w:pPr>
      <w:numPr>
        <w:numId w:val="27"/>
      </w:numPr>
    </w:pPr>
  </w:style>
  <w:style w:type="paragraph" w:customStyle="1" w:styleId="ImportWordListStyleDefinition9">
    <w:name w:val="Import Word List Style Definition 9"/>
    <w:rsid w:val="00CC25CC"/>
    <w:pPr>
      <w:numPr>
        <w:numId w:val="28"/>
      </w:numPr>
    </w:pPr>
    <w:rPr>
      <w:lang w:val="en-GB" w:eastAsia="en-GB"/>
    </w:rPr>
  </w:style>
  <w:style w:type="paragraph" w:customStyle="1" w:styleId="List13">
    <w:name w:val="List 13"/>
    <w:basedOn w:val="ImportWordListStyleDefinition8"/>
    <w:semiHidden/>
    <w:rsid w:val="00CC25CC"/>
    <w:pPr>
      <w:numPr>
        <w:numId w:val="29"/>
      </w:numPr>
    </w:pPr>
  </w:style>
  <w:style w:type="paragraph" w:customStyle="1" w:styleId="ImportWordListStyleDefinition8">
    <w:name w:val="Import Word List Style Definition 8"/>
    <w:rsid w:val="00CC25CC"/>
    <w:pPr>
      <w:numPr>
        <w:numId w:val="30"/>
      </w:numPr>
    </w:pPr>
    <w:rPr>
      <w:lang w:val="en-GB" w:eastAsia="en-GB"/>
    </w:rPr>
  </w:style>
  <w:style w:type="paragraph" w:styleId="BalloonText">
    <w:name w:val="Balloon Text"/>
    <w:basedOn w:val="Normal"/>
    <w:link w:val="BalloonTextChar"/>
    <w:locked/>
    <w:rsid w:val="0042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292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locked/>
    <w:rsid w:val="000E75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E75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locked/>
    <w:rsid w:val="000E75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E75A9"/>
    <w:rPr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021EED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021EED"/>
    <w:rPr>
      <w:b/>
      <w:bCs/>
      <w:sz w:val="24"/>
      <w:szCs w:val="24"/>
    </w:rPr>
  </w:style>
  <w:style w:type="character" w:customStyle="1" w:styleId="Title1">
    <w:name w:val="Title1"/>
    <w:rsid w:val="00021EED"/>
  </w:style>
  <w:style w:type="character" w:customStyle="1" w:styleId="edit">
    <w:name w:val="edit"/>
    <w:rsid w:val="00021EED"/>
  </w:style>
  <w:style w:type="character" w:styleId="Hyperlink">
    <w:name w:val="Hyperlink"/>
    <w:uiPriority w:val="99"/>
    <w:unhideWhenUsed/>
    <w:locked/>
    <w:rsid w:val="00021EED"/>
    <w:rPr>
      <w:color w:val="0000FF"/>
      <w:u w:val="single"/>
    </w:rPr>
  </w:style>
  <w:style w:type="character" w:styleId="Strong">
    <w:name w:val="Strong"/>
    <w:uiPriority w:val="22"/>
    <w:qFormat/>
    <w:locked/>
    <w:rsid w:val="00021EED"/>
    <w:rPr>
      <w:b/>
      <w:bCs/>
    </w:rPr>
  </w:style>
  <w:style w:type="character" w:customStyle="1" w:styleId="org">
    <w:name w:val="org"/>
    <w:rsid w:val="00021EED"/>
  </w:style>
  <w:style w:type="paragraph" w:customStyle="1" w:styleId="orgstats">
    <w:name w:val="orgstats"/>
    <w:basedOn w:val="Normal"/>
    <w:rsid w:val="00021EED"/>
    <w:pPr>
      <w:spacing w:before="100" w:beforeAutospacing="1" w:after="100" w:afterAutospacing="1"/>
    </w:pPr>
    <w:rPr>
      <w:lang w:eastAsia="en-GB"/>
    </w:rPr>
  </w:style>
  <w:style w:type="paragraph" w:customStyle="1" w:styleId="period">
    <w:name w:val="period"/>
    <w:basedOn w:val="Normal"/>
    <w:rsid w:val="00021EED"/>
    <w:pPr>
      <w:spacing w:before="100" w:beforeAutospacing="1" w:after="100" w:afterAutospacing="1"/>
    </w:pPr>
    <w:rPr>
      <w:lang w:eastAsia="en-GB"/>
    </w:rPr>
  </w:style>
  <w:style w:type="character" w:customStyle="1" w:styleId="duration">
    <w:name w:val="duration"/>
    <w:rsid w:val="00021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26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1746</Words>
  <Characters>9958</Characters>
  <Application>Microsoft Office Word</Application>
  <DocSecurity>0</DocSecurity>
  <Lines>82</Lines>
  <Paragraphs>23</Paragraphs>
  <ScaleCrop>false</ScaleCrop>
  <Company>HP</Company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13</cp:revision>
  <cp:lastPrinted>2014-07-09T20:25:00Z</cp:lastPrinted>
  <dcterms:created xsi:type="dcterms:W3CDTF">2014-07-01T13:00:00Z</dcterms:created>
  <dcterms:modified xsi:type="dcterms:W3CDTF">2014-09-10T09:24:00Z</dcterms:modified>
</cp:coreProperties>
</file>