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757F" w14:textId="322252D1" w:rsidR="006841BA" w:rsidRDefault="00070CDA">
      <w:pPr>
        <w:pBdr>
          <w:bottom w:val="single" w:sz="6" w:space="0" w:color="000000"/>
        </w:pBdr>
        <w:jc w:val="both"/>
        <w:rPr>
          <w:rFonts w:ascii="Verdana" w:eastAsia="Verdana" w:hAnsi="Verdana" w:cs="Verdana"/>
          <w:sz w:val="16"/>
          <w:szCs w:val="16"/>
        </w:rPr>
      </w:pPr>
      <w:r w:rsidRPr="00365259">
        <w:rPr>
          <w:rFonts w:ascii="Verdana" w:hAnsi="Verdana"/>
          <w:sz w:val="44"/>
          <w:szCs w:val="44"/>
        </w:rPr>
        <w:t>Tomos Peters</w:t>
      </w:r>
      <w:r w:rsidR="006A7AAC">
        <w:rPr>
          <w:rFonts w:ascii="Verdana" w:hAnsi="Verdana"/>
          <w:sz w:val="44"/>
          <w:szCs w:val="44"/>
        </w:rPr>
        <w:t xml:space="preserve"> </w:t>
      </w:r>
      <w:r w:rsidR="004200DB">
        <w:rPr>
          <w:rFonts w:ascii="Verdana" w:hAnsi="Verdana"/>
          <w:sz w:val="13"/>
          <w:szCs w:val="13"/>
        </w:rPr>
        <w:t>340 Telegraph Road, Heswall</w:t>
      </w:r>
      <w:r w:rsidRPr="00096640">
        <w:rPr>
          <w:rFonts w:ascii="Verdana" w:hAnsi="Verdana"/>
          <w:sz w:val="13"/>
          <w:szCs w:val="13"/>
        </w:rPr>
        <w:t xml:space="preserve">, </w:t>
      </w:r>
      <w:r w:rsidR="004200DB">
        <w:rPr>
          <w:rFonts w:ascii="Verdana" w:hAnsi="Verdana"/>
          <w:sz w:val="13"/>
          <w:szCs w:val="13"/>
        </w:rPr>
        <w:t>CH60 6RW</w:t>
      </w:r>
      <w:r w:rsidRPr="00096640">
        <w:rPr>
          <w:rFonts w:ascii="Verdana" w:hAnsi="Verdana"/>
          <w:sz w:val="13"/>
          <w:szCs w:val="13"/>
        </w:rPr>
        <w:t xml:space="preserve">, United </w:t>
      </w:r>
      <w:proofErr w:type="gramStart"/>
      <w:r w:rsidRPr="00096640">
        <w:rPr>
          <w:rFonts w:ascii="Verdana" w:hAnsi="Verdana"/>
          <w:sz w:val="13"/>
          <w:szCs w:val="13"/>
        </w:rPr>
        <w:t>Kingdom  07575</w:t>
      </w:r>
      <w:proofErr w:type="gramEnd"/>
      <w:r w:rsidRPr="00096640">
        <w:rPr>
          <w:rFonts w:ascii="Verdana" w:hAnsi="Verdana"/>
          <w:sz w:val="13"/>
          <w:szCs w:val="13"/>
        </w:rPr>
        <w:t xml:space="preserve"> 655 678,  tomos</w:t>
      </w:r>
      <w:r w:rsidR="006A7AAC" w:rsidRPr="00096640">
        <w:rPr>
          <w:rFonts w:ascii="Verdana" w:hAnsi="Verdana"/>
          <w:sz w:val="13"/>
          <w:szCs w:val="13"/>
        </w:rPr>
        <w:t>peters@yahoo.co.uk</w:t>
      </w:r>
    </w:p>
    <w:p w14:paraId="7F413F28" w14:textId="77777777" w:rsidR="006841BA" w:rsidRDefault="00070CDA" w:rsidP="00E10381">
      <w:pPr>
        <w:rPr>
          <w:sz w:val="12"/>
          <w:szCs w:val="12"/>
        </w:rPr>
      </w:pPr>
      <w:r>
        <w:rPr>
          <w:rFonts w:ascii="Arial Unicode MS" w:hAnsi="Arial Unicode MS"/>
          <w:sz w:val="12"/>
          <w:szCs w:val="12"/>
        </w:rPr>
        <w:br/>
      </w:r>
    </w:p>
    <w:p w14:paraId="0520E050" w14:textId="10CA1BFD" w:rsidR="006841BA" w:rsidRPr="0026365F" w:rsidRDefault="00F81D32" w:rsidP="00E10381">
      <w:pPr>
        <w:jc w:val="both"/>
        <w:rPr>
          <w:rFonts w:ascii="Verdana" w:hAnsi="Verdana"/>
          <w:color w:val="000000" w:themeColor="text1"/>
          <w:sz w:val="16"/>
          <w:szCs w:val="16"/>
        </w:rPr>
      </w:pPr>
      <w:r w:rsidRPr="0026365F">
        <w:rPr>
          <w:rFonts w:ascii="Verdana" w:hAnsi="Verdana"/>
          <w:color w:val="000000" w:themeColor="text1"/>
          <w:sz w:val="16"/>
          <w:szCs w:val="16"/>
        </w:rPr>
        <w:t xml:space="preserve">A continuous improvement </w:t>
      </w:r>
      <w:r w:rsidR="0014539F">
        <w:rPr>
          <w:rFonts w:ascii="Verdana" w:hAnsi="Verdana"/>
          <w:color w:val="000000" w:themeColor="text1"/>
          <w:sz w:val="16"/>
          <w:szCs w:val="16"/>
        </w:rPr>
        <w:t>and digital focused</w:t>
      </w:r>
      <w:r w:rsidR="005418D5" w:rsidRPr="0026365F">
        <w:rPr>
          <w:rFonts w:ascii="Verdana" w:hAnsi="Verdana"/>
          <w:color w:val="000000" w:themeColor="text1"/>
          <w:sz w:val="16"/>
          <w:szCs w:val="16"/>
        </w:rPr>
        <w:t xml:space="preserve"> </w:t>
      </w:r>
      <w:r w:rsidRPr="0026365F">
        <w:rPr>
          <w:rFonts w:ascii="Verdana" w:hAnsi="Verdana"/>
          <w:b/>
          <w:color w:val="000000" w:themeColor="text1"/>
          <w:sz w:val="16"/>
          <w:szCs w:val="16"/>
        </w:rPr>
        <w:t xml:space="preserve">Operations </w:t>
      </w:r>
      <w:r w:rsidR="0026365F">
        <w:rPr>
          <w:rFonts w:ascii="Verdana" w:hAnsi="Verdana"/>
          <w:b/>
          <w:color w:val="000000" w:themeColor="text1"/>
          <w:sz w:val="16"/>
          <w:szCs w:val="16"/>
        </w:rPr>
        <w:t>Executive</w:t>
      </w:r>
      <w:r w:rsidR="00070CDA" w:rsidRPr="0026365F">
        <w:rPr>
          <w:rFonts w:ascii="Verdana" w:hAnsi="Verdana"/>
          <w:color w:val="000000" w:themeColor="text1"/>
          <w:sz w:val="16"/>
          <w:szCs w:val="16"/>
        </w:rPr>
        <w:t xml:space="preserve"> who has demonstrated the ability to lead diverse teams of profess</w:t>
      </w:r>
      <w:r w:rsidR="009D69A0" w:rsidRPr="0026365F">
        <w:rPr>
          <w:rFonts w:ascii="Verdana" w:hAnsi="Verdana"/>
          <w:color w:val="000000" w:themeColor="text1"/>
          <w:sz w:val="16"/>
          <w:szCs w:val="16"/>
        </w:rPr>
        <w:t xml:space="preserve">ionals to new levels of success.  Leading international teams at the leading edge of operations excellence in </w:t>
      </w:r>
      <w:r w:rsidR="000565C2">
        <w:rPr>
          <w:rFonts w:ascii="Verdana" w:hAnsi="Verdana"/>
          <w:color w:val="000000" w:themeColor="text1"/>
          <w:sz w:val="16"/>
          <w:szCs w:val="16"/>
        </w:rPr>
        <w:t xml:space="preserve">quality in </w:t>
      </w:r>
      <w:r w:rsidR="009D69A0" w:rsidRPr="0026365F">
        <w:rPr>
          <w:rFonts w:ascii="Verdana" w:hAnsi="Verdana"/>
          <w:color w:val="000000" w:themeColor="text1"/>
          <w:sz w:val="16"/>
          <w:szCs w:val="16"/>
        </w:rPr>
        <w:t xml:space="preserve">a variety of highly competitive industries including Aerospace, Automotive, Medical Devices, Engineering, Chemicals.  </w:t>
      </w:r>
    </w:p>
    <w:p w14:paraId="521FD5A8" w14:textId="2A546CD1" w:rsidR="009D69A0" w:rsidRPr="0026365F" w:rsidRDefault="009D69A0" w:rsidP="00E10381">
      <w:pPr>
        <w:jc w:val="both"/>
        <w:rPr>
          <w:rFonts w:ascii="Verdana" w:hAnsi="Verdana"/>
          <w:color w:val="000000" w:themeColor="text1"/>
          <w:sz w:val="16"/>
          <w:szCs w:val="16"/>
        </w:rPr>
      </w:pPr>
    </w:p>
    <w:p w14:paraId="0D71A1B6" w14:textId="77777777" w:rsidR="00F81D32" w:rsidRPr="0026365F" w:rsidRDefault="009D69A0" w:rsidP="00F81D32">
      <w:pPr>
        <w:jc w:val="both"/>
        <w:rPr>
          <w:rFonts w:ascii="Verdana" w:hAnsi="Verdana"/>
          <w:b/>
          <w:bCs/>
          <w:smallCaps/>
          <w:color w:val="000000" w:themeColor="text1"/>
          <w:sz w:val="22"/>
          <w:szCs w:val="20"/>
        </w:rPr>
      </w:pPr>
      <w:r w:rsidRPr="0026365F">
        <w:rPr>
          <w:rFonts w:ascii="Verdana" w:hAnsi="Verdana"/>
          <w:color w:val="000000" w:themeColor="text1"/>
          <w:sz w:val="16"/>
          <w:szCs w:val="16"/>
        </w:rPr>
        <w:t xml:space="preserve">Proven results at a strategic level, building value in organisations by innovating and improving operations along multiple axis </w:t>
      </w:r>
      <w:r w:rsidR="00192D93" w:rsidRPr="0026365F">
        <w:rPr>
          <w:rFonts w:ascii="Verdana" w:hAnsi="Verdana"/>
          <w:color w:val="000000" w:themeColor="text1"/>
          <w:sz w:val="16"/>
          <w:szCs w:val="16"/>
        </w:rPr>
        <w:t>to</w:t>
      </w:r>
      <w:r w:rsidRPr="0026365F">
        <w:rPr>
          <w:rFonts w:ascii="Verdana" w:hAnsi="Verdana"/>
          <w:color w:val="000000" w:themeColor="text1"/>
          <w:sz w:val="16"/>
          <w:szCs w:val="16"/>
        </w:rPr>
        <w:t xml:space="preserve"> </w:t>
      </w:r>
      <w:r w:rsidR="00192D93" w:rsidRPr="0026365F">
        <w:rPr>
          <w:rFonts w:ascii="Verdana" w:hAnsi="Verdana"/>
          <w:color w:val="000000" w:themeColor="text1"/>
          <w:sz w:val="16"/>
          <w:szCs w:val="16"/>
        </w:rPr>
        <w:t>enable profitable growth.</w:t>
      </w:r>
      <w:r w:rsidR="00F81D32" w:rsidRPr="0026365F">
        <w:rPr>
          <w:rFonts w:ascii="Verdana" w:hAnsi="Verdana"/>
          <w:b/>
          <w:bCs/>
          <w:smallCaps/>
          <w:color w:val="000000" w:themeColor="text1"/>
          <w:sz w:val="22"/>
          <w:szCs w:val="20"/>
        </w:rPr>
        <w:t xml:space="preserve"> </w:t>
      </w:r>
    </w:p>
    <w:p w14:paraId="7A8AE1AE" w14:textId="77777777" w:rsidR="00F81D32" w:rsidRDefault="00F81D32" w:rsidP="00F81D32">
      <w:pPr>
        <w:jc w:val="both"/>
        <w:rPr>
          <w:rFonts w:ascii="Verdana" w:hAnsi="Verdana"/>
          <w:b/>
          <w:bCs/>
          <w:smallCaps/>
          <w:sz w:val="22"/>
          <w:szCs w:val="20"/>
        </w:rPr>
      </w:pPr>
    </w:p>
    <w:p w14:paraId="2396C692" w14:textId="6733E9B2" w:rsidR="00F81D32" w:rsidRPr="007A2045" w:rsidRDefault="00F81D32" w:rsidP="00F81D32">
      <w:pPr>
        <w:jc w:val="both"/>
        <w:rPr>
          <w:rFonts w:ascii="Verdana" w:hAnsi="Verdana"/>
          <w:b/>
          <w:bCs/>
          <w:smallCaps/>
          <w:sz w:val="22"/>
          <w:szCs w:val="20"/>
        </w:rPr>
      </w:pPr>
      <w:r>
        <w:rPr>
          <w:rFonts w:ascii="Verdana" w:hAnsi="Verdana"/>
          <w:b/>
          <w:bCs/>
          <w:smallCaps/>
          <w:sz w:val="22"/>
          <w:szCs w:val="20"/>
        </w:rPr>
        <w:t>Proven Expertise</w:t>
      </w:r>
    </w:p>
    <w:p w14:paraId="6A4C8609" w14:textId="77777777" w:rsidR="00F81D32" w:rsidRDefault="00F81D32" w:rsidP="00F81D32">
      <w:pPr>
        <w:jc w:val="both"/>
        <w:rPr>
          <w:rFonts w:ascii="Verdana" w:hAnsi="Verdana"/>
          <w:b/>
          <w:bCs/>
          <w:smallCaps/>
          <w:sz w:val="22"/>
          <w:szCs w:val="20"/>
        </w:rPr>
      </w:pPr>
    </w:p>
    <w:tbl>
      <w:tblPr>
        <w:tblStyle w:val="TableGrid"/>
        <w:tblW w:w="10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048"/>
      </w:tblGrid>
      <w:tr w:rsidR="00F81D32" w14:paraId="3242AEA8" w14:textId="77777777" w:rsidTr="00662857">
        <w:trPr>
          <w:trHeight w:val="1227"/>
        </w:trPr>
        <w:tc>
          <w:tcPr>
            <w:tcW w:w="5048" w:type="dxa"/>
          </w:tcPr>
          <w:p w14:paraId="01C27655" w14:textId="77777777" w:rsidR="008E78EF" w:rsidRDefault="008E78EF" w:rsidP="00F81D3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16"/>
                <w:szCs w:val="16"/>
              </w:rPr>
            </w:pPr>
            <w:r w:rsidRPr="00662857">
              <w:rPr>
                <w:rFonts w:ascii="Verdana" w:hAnsi="Verdana"/>
                <w:bCs/>
                <w:sz w:val="16"/>
                <w:szCs w:val="20"/>
              </w:rPr>
              <w:t>Continuous Improvement</w:t>
            </w:r>
            <w:r w:rsidRPr="00F81D32">
              <w:rPr>
                <w:rFonts w:ascii="Verdana" w:hAnsi="Verdana"/>
                <w:sz w:val="16"/>
                <w:szCs w:val="16"/>
              </w:rPr>
              <w:t xml:space="preserve"> </w:t>
            </w:r>
          </w:p>
          <w:p w14:paraId="381F7451" w14:textId="74ABE6CF" w:rsidR="00F81D32" w:rsidRDefault="00F81D32" w:rsidP="00F81D3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16"/>
                <w:szCs w:val="16"/>
              </w:rPr>
            </w:pPr>
            <w:r w:rsidRPr="00F81D32">
              <w:rPr>
                <w:rFonts w:ascii="Verdana" w:hAnsi="Verdana"/>
                <w:sz w:val="16"/>
                <w:szCs w:val="16"/>
              </w:rPr>
              <w:t>Ope</w:t>
            </w:r>
            <w:r w:rsidR="004200DB">
              <w:rPr>
                <w:rFonts w:ascii="Verdana" w:hAnsi="Verdana"/>
                <w:sz w:val="16"/>
                <w:szCs w:val="16"/>
              </w:rPr>
              <w:t>rational strategy and execution</w:t>
            </w:r>
          </w:p>
          <w:p w14:paraId="553B53E6" w14:textId="073FEA3F" w:rsidR="004200DB" w:rsidRPr="004200DB" w:rsidRDefault="004200DB" w:rsidP="004200D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Cs/>
                <w:sz w:val="16"/>
                <w:szCs w:val="16"/>
                <w:u w:color="0070C0"/>
              </w:rPr>
            </w:pPr>
            <w:r w:rsidRPr="00F81D32">
              <w:rPr>
                <w:rFonts w:ascii="Verdana" w:hAnsi="Verdana"/>
                <w:bCs/>
                <w:sz w:val="16"/>
                <w:szCs w:val="16"/>
                <w:u w:color="0070C0"/>
              </w:rPr>
              <w:t xml:space="preserve">Lean process design and standardization, </w:t>
            </w:r>
          </w:p>
          <w:p w14:paraId="0D7FD8E9" w14:textId="29BE11E8" w:rsidR="00F81D32" w:rsidRPr="00F81D32" w:rsidRDefault="00F81D32" w:rsidP="00F81D3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16"/>
                <w:szCs w:val="16"/>
              </w:rPr>
            </w:pPr>
            <w:r w:rsidRPr="00F81D32">
              <w:rPr>
                <w:rFonts w:ascii="Verdana" w:hAnsi="Verdana"/>
                <w:sz w:val="16"/>
                <w:szCs w:val="16"/>
              </w:rPr>
              <w:t xml:space="preserve">Supply Chain Transformation </w:t>
            </w:r>
          </w:p>
          <w:p w14:paraId="5DE0B351" w14:textId="77777777" w:rsidR="00F81D32" w:rsidRPr="00F81D32" w:rsidRDefault="00F81D32" w:rsidP="00F81D3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16"/>
                <w:szCs w:val="16"/>
              </w:rPr>
            </w:pPr>
            <w:r w:rsidRPr="00F81D32">
              <w:rPr>
                <w:rFonts w:ascii="Verdana" w:hAnsi="Verdana"/>
                <w:sz w:val="16"/>
                <w:szCs w:val="16"/>
              </w:rPr>
              <w:t xml:space="preserve">Acquisition Integration </w:t>
            </w:r>
          </w:p>
          <w:p w14:paraId="2A0E1923" w14:textId="77777777" w:rsidR="00F81D32" w:rsidRPr="00F81D32" w:rsidRDefault="00F81D32" w:rsidP="00F81D3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16"/>
                <w:szCs w:val="16"/>
              </w:rPr>
            </w:pPr>
            <w:r w:rsidRPr="00F81D32">
              <w:rPr>
                <w:rFonts w:ascii="Verdana" w:hAnsi="Verdana"/>
                <w:sz w:val="16"/>
                <w:szCs w:val="16"/>
              </w:rPr>
              <w:t>Supplier Development</w:t>
            </w:r>
          </w:p>
          <w:p w14:paraId="34E644CD" w14:textId="334EC55F" w:rsidR="00F81D32" w:rsidRPr="00F81D32" w:rsidRDefault="00F81D32" w:rsidP="004200D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16"/>
                <w:szCs w:val="16"/>
              </w:rPr>
            </w:pPr>
          </w:p>
        </w:tc>
        <w:tc>
          <w:tcPr>
            <w:tcW w:w="5048" w:type="dxa"/>
          </w:tcPr>
          <w:p w14:paraId="27E09FB6" w14:textId="77777777" w:rsidR="00F81D32" w:rsidRPr="00F81D32" w:rsidRDefault="00F81D32" w:rsidP="00F81D3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Cs/>
                <w:sz w:val="16"/>
                <w:szCs w:val="16"/>
                <w:u w:color="0070C0"/>
              </w:rPr>
            </w:pPr>
            <w:r w:rsidRPr="00F81D32">
              <w:rPr>
                <w:rFonts w:ascii="Verdana" w:hAnsi="Verdana"/>
                <w:bCs/>
                <w:sz w:val="16"/>
                <w:szCs w:val="16"/>
                <w:u w:color="0070C0"/>
              </w:rPr>
              <w:t xml:space="preserve">Leadership and culture, </w:t>
            </w:r>
          </w:p>
          <w:p w14:paraId="6D58466F" w14:textId="1C425A58" w:rsidR="00F81D32" w:rsidRPr="00F81D32" w:rsidRDefault="00F81D32" w:rsidP="00F81D3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Cs/>
                <w:sz w:val="16"/>
                <w:szCs w:val="16"/>
                <w:u w:color="0070C0"/>
              </w:rPr>
            </w:pPr>
            <w:r w:rsidRPr="00F81D32">
              <w:rPr>
                <w:rFonts w:ascii="Verdana" w:hAnsi="Verdana"/>
                <w:bCs/>
                <w:sz w:val="16"/>
                <w:szCs w:val="16"/>
                <w:u w:color="0070C0"/>
              </w:rPr>
              <w:t xml:space="preserve">People Development </w:t>
            </w:r>
          </w:p>
          <w:p w14:paraId="17BAA1BA" w14:textId="26C88CDC" w:rsidR="00F81D32" w:rsidRPr="00F81D32" w:rsidRDefault="00A660E8" w:rsidP="00F81D3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Cs/>
                <w:sz w:val="16"/>
                <w:szCs w:val="16"/>
                <w:u w:color="0070C0"/>
              </w:rPr>
            </w:pPr>
            <w:r>
              <w:rPr>
                <w:rFonts w:ascii="Verdana" w:hAnsi="Verdana"/>
                <w:bCs/>
                <w:sz w:val="16"/>
                <w:szCs w:val="16"/>
                <w:u w:color="0070C0"/>
              </w:rPr>
              <w:t>Multisite Leadership</w:t>
            </w:r>
          </w:p>
          <w:p w14:paraId="07D5701B" w14:textId="4FFCB30D" w:rsidR="00F81D32" w:rsidRPr="00F81D32" w:rsidRDefault="00F81D32" w:rsidP="00F81D3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Cs/>
                <w:sz w:val="16"/>
                <w:szCs w:val="16"/>
                <w:u w:color="0070C0"/>
              </w:rPr>
            </w:pPr>
            <w:r w:rsidRPr="00F81D32">
              <w:rPr>
                <w:rFonts w:ascii="Verdana" w:hAnsi="Verdana"/>
                <w:bCs/>
                <w:sz w:val="16"/>
                <w:szCs w:val="16"/>
                <w:u w:color="0070C0"/>
              </w:rPr>
              <w:t>Strategy Deployment</w:t>
            </w:r>
          </w:p>
          <w:p w14:paraId="6240133B" w14:textId="0401A19B" w:rsidR="00F81D32" w:rsidRPr="00DD2A1A" w:rsidRDefault="00F81D32" w:rsidP="00F81D3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bCs/>
                <w:smallCaps/>
                <w:sz w:val="16"/>
                <w:szCs w:val="20"/>
              </w:rPr>
            </w:pPr>
            <w:r w:rsidRPr="00F81D32">
              <w:rPr>
                <w:rFonts w:ascii="Verdana" w:hAnsi="Verdana"/>
                <w:bCs/>
                <w:sz w:val="16"/>
                <w:szCs w:val="16"/>
                <w:u w:color="0070C0"/>
              </w:rPr>
              <w:t>New Plant / New Business Start Up</w:t>
            </w:r>
          </w:p>
          <w:p w14:paraId="4DA16670" w14:textId="0E1D8417" w:rsidR="00DD2A1A" w:rsidRPr="00DD2A1A" w:rsidRDefault="00DD2A1A" w:rsidP="00F81D3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Cs/>
                <w:sz w:val="16"/>
                <w:szCs w:val="20"/>
              </w:rPr>
            </w:pPr>
            <w:r w:rsidRPr="00DD2A1A">
              <w:rPr>
                <w:rFonts w:ascii="Verdana" w:hAnsi="Verdana"/>
                <w:bCs/>
                <w:sz w:val="16"/>
                <w:szCs w:val="20"/>
              </w:rPr>
              <w:t xml:space="preserve">ISO standards 9001, </w:t>
            </w:r>
            <w:proofErr w:type="gramStart"/>
            <w:r w:rsidRPr="00DD2A1A">
              <w:rPr>
                <w:rFonts w:ascii="Verdana" w:hAnsi="Verdana"/>
                <w:bCs/>
                <w:sz w:val="16"/>
                <w:szCs w:val="20"/>
              </w:rPr>
              <w:t xml:space="preserve">13485, </w:t>
            </w:r>
            <w:r w:rsidR="000565C2">
              <w:rPr>
                <w:rFonts w:ascii="Verdana" w:hAnsi="Verdana"/>
                <w:bCs/>
                <w:sz w:val="16"/>
                <w:szCs w:val="20"/>
              </w:rPr>
              <w:t xml:space="preserve"> </w:t>
            </w:r>
            <w:r w:rsidRPr="00DD2A1A">
              <w:rPr>
                <w:rFonts w:ascii="Verdana" w:hAnsi="Verdana"/>
                <w:bCs/>
                <w:sz w:val="16"/>
                <w:szCs w:val="20"/>
              </w:rPr>
              <w:t>22000</w:t>
            </w:r>
            <w:proofErr w:type="gramEnd"/>
            <w:r w:rsidR="000565C2">
              <w:rPr>
                <w:rFonts w:ascii="Verdana" w:hAnsi="Verdana"/>
                <w:bCs/>
                <w:sz w:val="16"/>
                <w:szCs w:val="20"/>
              </w:rPr>
              <w:t xml:space="preserve"> and 27000</w:t>
            </w:r>
          </w:p>
          <w:p w14:paraId="00EA2965" w14:textId="6530C15D" w:rsidR="004200DB" w:rsidRPr="00662857" w:rsidRDefault="004200DB" w:rsidP="008E78E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Cs/>
                <w:sz w:val="16"/>
                <w:szCs w:val="20"/>
              </w:rPr>
            </w:pPr>
          </w:p>
        </w:tc>
      </w:tr>
    </w:tbl>
    <w:p w14:paraId="2502A962" w14:textId="77777777" w:rsidR="009D69A0" w:rsidRDefault="009D69A0" w:rsidP="00E10381">
      <w:pPr>
        <w:jc w:val="both"/>
        <w:rPr>
          <w:rFonts w:ascii="Verdana" w:eastAsia="Verdana" w:hAnsi="Verdana" w:cs="Verdana"/>
          <w:sz w:val="16"/>
          <w:szCs w:val="16"/>
        </w:rPr>
      </w:pPr>
    </w:p>
    <w:p w14:paraId="594A1D6D" w14:textId="36C2BF22" w:rsidR="006841BA" w:rsidRDefault="00070CDA" w:rsidP="00E10381">
      <w:pPr>
        <w:jc w:val="both"/>
        <w:rPr>
          <w:rFonts w:ascii="Verdana" w:eastAsia="Verdana" w:hAnsi="Verdana" w:cs="Verdana"/>
          <w:b/>
          <w:bCs/>
          <w:smallCaps/>
          <w:sz w:val="20"/>
          <w:szCs w:val="20"/>
        </w:rPr>
      </w:pPr>
      <w:r>
        <w:rPr>
          <w:rFonts w:ascii="Verdana" w:eastAsia="Verdana" w:hAnsi="Verdana" w:cs="Verdana"/>
          <w:smallCaps/>
          <w:noProof/>
          <w:sz w:val="20"/>
          <w:szCs w:val="20"/>
        </w:rPr>
        <mc:AlternateContent>
          <mc:Choice Requires="wps">
            <w:drawing>
              <wp:anchor distT="0" distB="0" distL="0" distR="0" simplePos="0" relativeHeight="251659264" behindDoc="0" locked="0" layoutInCell="1" allowOverlap="1" wp14:anchorId="36DE323B" wp14:editId="0539D3DC">
                <wp:simplePos x="0" y="0"/>
                <wp:positionH relativeFrom="column">
                  <wp:posOffset>9524</wp:posOffset>
                </wp:positionH>
                <wp:positionV relativeFrom="line">
                  <wp:posOffset>92074</wp:posOffset>
                </wp:positionV>
                <wp:extent cx="6225541" cy="0"/>
                <wp:effectExtent l="0" t="0" r="0" b="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6225541" cy="0"/>
                        </a:xfrm>
                        <a:prstGeom prst="line">
                          <a:avLst/>
                        </a:prstGeom>
                        <a:noFill/>
                        <a:ln w="9525" cap="flat">
                          <a:solidFill>
                            <a:srgbClr val="000000"/>
                          </a:solidFill>
                          <a:prstDash val="solid"/>
                          <a:round/>
                        </a:ln>
                        <a:effectLst/>
                      </wps:spPr>
                      <wps:bodyPr/>
                    </wps:wsp>
                  </a:graphicData>
                </a:graphic>
              </wp:anchor>
            </w:drawing>
          </mc:Choice>
          <mc:Fallback>
            <w:pict>
              <v:line w14:anchorId="355C5EBD" id="officeArt object" o:spid="_x0000_s1026" alt="officeArt object" style="position:absolute;z-index:251659264;visibility:visible;mso-wrap-style:square;mso-wrap-distance-left:0;mso-wrap-distance-top:0;mso-wrap-distance-right:0;mso-wrap-distance-bottom:0;mso-position-horizontal:absolute;mso-position-horizontal-relative:text;mso-position-vertical:absolute;mso-position-vertical-relative:line" from=".75pt,7.25pt" to="490.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">
                <w10:wrap anchory="line"/>
              </v:line>
            </w:pict>
          </mc:Fallback>
        </mc:AlternateContent>
      </w:r>
    </w:p>
    <w:p w14:paraId="0B57B990" w14:textId="77777777" w:rsidR="006841BA" w:rsidRPr="00F81D32" w:rsidRDefault="00070CDA" w:rsidP="00B121DF">
      <w:pPr>
        <w:rPr>
          <w:rFonts w:ascii="Verdana" w:eastAsia="Verdana" w:hAnsi="Verdana" w:cs="Verdana"/>
          <w:b/>
          <w:bCs/>
          <w:smallCaps/>
          <w:sz w:val="22"/>
          <w:szCs w:val="20"/>
        </w:rPr>
      </w:pPr>
      <w:r w:rsidRPr="00F81D32">
        <w:rPr>
          <w:rFonts w:ascii="Verdana" w:hAnsi="Verdana"/>
          <w:b/>
          <w:bCs/>
          <w:smallCaps/>
          <w:sz w:val="22"/>
          <w:szCs w:val="20"/>
        </w:rPr>
        <w:t>Key professional training and qualifications</w:t>
      </w:r>
    </w:p>
    <w:p w14:paraId="3F76906B" w14:textId="77777777" w:rsidR="006841BA" w:rsidRDefault="006841BA" w:rsidP="00B121DF">
      <w:pPr>
        <w:pStyle w:val="BodyText2"/>
        <w:rPr>
          <w:rFonts w:ascii="Verdana" w:eastAsia="Verdana" w:hAnsi="Verdana" w:cs="Verdana"/>
          <w:b/>
          <w:bCs/>
          <w:smallCaps/>
          <w:sz w:val="16"/>
          <w:szCs w:val="16"/>
        </w:rPr>
      </w:pPr>
    </w:p>
    <w:p w14:paraId="428F412C" w14:textId="3C2CBEDA" w:rsidR="006A7AAC" w:rsidRPr="006A7AAC" w:rsidRDefault="006B3FE7" w:rsidP="006A7AAC">
      <w:pPr>
        <w:pStyle w:val="BodyText2"/>
        <w:numPr>
          <w:ilvl w:val="0"/>
          <w:numId w:val="2"/>
        </w:numPr>
        <w:spacing w:after="60"/>
        <w:rPr>
          <w:rFonts w:ascii="Verdana" w:eastAsia="Verdana" w:hAnsi="Verdana" w:cs="Verdana"/>
          <w:sz w:val="16"/>
          <w:szCs w:val="16"/>
        </w:rPr>
      </w:pPr>
      <w:r w:rsidRPr="008E78EF">
        <w:rPr>
          <w:rFonts w:ascii="Verdana" w:hAnsi="Verdana"/>
          <w:b/>
          <w:bCs/>
          <w:smallCaps/>
          <w:sz w:val="18"/>
          <w:szCs w:val="16"/>
        </w:rPr>
        <w:t>APICS Certification</w:t>
      </w:r>
      <w:r w:rsidRPr="008E78EF">
        <w:rPr>
          <w:rFonts w:ascii="Verdana" w:hAnsi="Verdana"/>
          <w:smallCaps/>
          <w:sz w:val="16"/>
          <w:szCs w:val="16"/>
        </w:rPr>
        <w:t>.</w:t>
      </w:r>
      <w:r>
        <w:rPr>
          <w:rFonts w:ascii="Verdana" w:hAnsi="Verdana"/>
          <w:sz w:val="16"/>
          <w:szCs w:val="16"/>
        </w:rPr>
        <w:t xml:space="preserve"> </w:t>
      </w:r>
      <w:r w:rsidR="00070CDA">
        <w:rPr>
          <w:rFonts w:ascii="Verdana" w:hAnsi="Verdana"/>
          <w:sz w:val="16"/>
          <w:szCs w:val="16"/>
        </w:rPr>
        <w:t xml:space="preserve">Qualified Honeywell </w:t>
      </w:r>
      <w:r w:rsidR="00070CDA" w:rsidRPr="008E78EF">
        <w:rPr>
          <w:rFonts w:ascii="Verdana" w:hAnsi="Verdana"/>
          <w:b/>
          <w:bCs/>
          <w:smallCaps/>
          <w:sz w:val="18"/>
          <w:szCs w:val="16"/>
        </w:rPr>
        <w:t xml:space="preserve">Lean Six Sigma Green &amp; </w:t>
      </w:r>
      <w:r w:rsidR="00070CDA" w:rsidRPr="00DD2A1A">
        <w:rPr>
          <w:rFonts w:ascii="Verdana" w:hAnsi="Verdana"/>
          <w:bCs/>
          <w:smallCaps/>
          <w:sz w:val="18"/>
          <w:szCs w:val="16"/>
        </w:rPr>
        <w:t>Ecolab</w:t>
      </w:r>
      <w:r w:rsidR="00070CDA" w:rsidRPr="008E78EF">
        <w:rPr>
          <w:rFonts w:ascii="Verdana" w:hAnsi="Verdana"/>
          <w:b/>
          <w:bCs/>
          <w:smallCaps/>
          <w:sz w:val="18"/>
          <w:szCs w:val="16"/>
        </w:rPr>
        <w:t xml:space="preserve"> Black Belt</w:t>
      </w:r>
      <w:r w:rsidR="00070CDA">
        <w:rPr>
          <w:rFonts w:ascii="Verdana" w:hAnsi="Verdana"/>
          <w:sz w:val="16"/>
          <w:szCs w:val="16"/>
        </w:rPr>
        <w:t xml:space="preserve"> with additional training in Design of Experiment, Design for Six Sigma.  </w:t>
      </w:r>
      <w:r>
        <w:rPr>
          <w:rFonts w:ascii="Verdana" w:hAnsi="Verdana"/>
          <w:sz w:val="16"/>
          <w:szCs w:val="16"/>
        </w:rPr>
        <w:t xml:space="preserve">Graduated the </w:t>
      </w:r>
      <w:r w:rsidRPr="008E78EF">
        <w:rPr>
          <w:rFonts w:ascii="Verdana" w:hAnsi="Verdana"/>
          <w:b/>
          <w:bCs/>
          <w:smallCaps/>
          <w:sz w:val="18"/>
          <w:szCs w:val="16"/>
        </w:rPr>
        <w:t>Airbus Lean Academy</w:t>
      </w:r>
      <w:r>
        <w:rPr>
          <w:rFonts w:ascii="Verdana" w:hAnsi="Verdana"/>
          <w:sz w:val="16"/>
          <w:szCs w:val="16"/>
        </w:rPr>
        <w:t xml:space="preserve">.  </w:t>
      </w:r>
    </w:p>
    <w:p w14:paraId="0CC408D5" w14:textId="77777777" w:rsidR="006841BA" w:rsidRPr="006A7AAC" w:rsidRDefault="00070CDA" w:rsidP="006A7AAC">
      <w:pPr>
        <w:pStyle w:val="BodyText2"/>
        <w:numPr>
          <w:ilvl w:val="0"/>
          <w:numId w:val="2"/>
        </w:numPr>
        <w:spacing w:after="60"/>
        <w:rPr>
          <w:rFonts w:ascii="Verdana" w:eastAsia="Verdana" w:hAnsi="Verdana" w:cs="Verdana"/>
          <w:sz w:val="16"/>
          <w:szCs w:val="16"/>
        </w:rPr>
      </w:pPr>
      <w:proofErr w:type="gramStart"/>
      <w:r w:rsidRPr="006A7AAC">
        <w:rPr>
          <w:rFonts w:ascii="Verdana" w:hAnsi="Verdana"/>
          <w:b/>
          <w:bCs/>
          <w:smallCaps/>
          <w:sz w:val="18"/>
          <w:szCs w:val="18"/>
        </w:rPr>
        <w:t>MA  Business</w:t>
      </w:r>
      <w:proofErr w:type="gramEnd"/>
      <w:r w:rsidRPr="006A7AAC">
        <w:rPr>
          <w:rFonts w:ascii="Verdana" w:hAnsi="Verdana"/>
          <w:b/>
          <w:bCs/>
          <w:smallCaps/>
          <w:sz w:val="18"/>
          <w:szCs w:val="18"/>
        </w:rPr>
        <w:t xml:space="preserve"> – </w:t>
      </w:r>
      <w:r w:rsidRPr="006A7AAC">
        <w:rPr>
          <w:rFonts w:ascii="Verdana" w:hAnsi="Verdana"/>
          <w:sz w:val="16"/>
          <w:szCs w:val="16"/>
        </w:rPr>
        <w:t>Leeds Metropolitan University</w:t>
      </w:r>
    </w:p>
    <w:p w14:paraId="096860C6" w14:textId="77777777" w:rsidR="00096640" w:rsidRPr="00096640" w:rsidRDefault="00192D93" w:rsidP="00096640">
      <w:pPr>
        <w:numPr>
          <w:ilvl w:val="0"/>
          <w:numId w:val="4"/>
        </w:numPr>
        <w:spacing w:after="60"/>
        <w:rPr>
          <w:rFonts w:ascii="Verdana" w:eastAsia="Verdana" w:hAnsi="Verdana" w:cs="Verdana"/>
          <w:sz w:val="16"/>
          <w:szCs w:val="16"/>
        </w:rPr>
      </w:pPr>
      <w:r>
        <w:rPr>
          <w:rFonts w:ascii="Verdana" w:hAnsi="Verdana"/>
          <w:b/>
          <w:bCs/>
          <w:smallCaps/>
          <w:sz w:val="18"/>
          <w:szCs w:val="18"/>
        </w:rPr>
        <w:t xml:space="preserve"> </w:t>
      </w:r>
      <w:r w:rsidR="00070CDA">
        <w:rPr>
          <w:rFonts w:ascii="Verdana" w:hAnsi="Verdana"/>
          <w:b/>
          <w:bCs/>
          <w:smallCaps/>
          <w:sz w:val="18"/>
          <w:szCs w:val="18"/>
        </w:rPr>
        <w:t xml:space="preserve">BSc(Hons) Manufacturing Management – </w:t>
      </w:r>
      <w:r w:rsidR="00070CDA">
        <w:rPr>
          <w:rFonts w:ascii="Verdana" w:hAnsi="Verdana"/>
          <w:sz w:val="16"/>
          <w:szCs w:val="16"/>
        </w:rPr>
        <w:t>Leeds Metropolitan University</w:t>
      </w:r>
    </w:p>
    <w:p w14:paraId="55A64D80" w14:textId="04554255" w:rsidR="006841BA" w:rsidRPr="00096640" w:rsidRDefault="009D69A0" w:rsidP="00096640">
      <w:pPr>
        <w:spacing w:after="60"/>
        <w:ind w:left="284"/>
        <w:rPr>
          <w:rFonts w:ascii="Verdana" w:eastAsia="Verdana" w:hAnsi="Verdana" w:cs="Verdana"/>
          <w:sz w:val="16"/>
          <w:szCs w:val="16"/>
        </w:rPr>
      </w:pPr>
      <w:r w:rsidRPr="00096640">
        <w:rPr>
          <w:rFonts w:ascii="Verdana" w:eastAsia="Verdana" w:hAnsi="Verdana" w:cs="Verdana"/>
          <w:b/>
          <w:bCs/>
          <w:smallCaps/>
        </w:rPr>
        <w:tab/>
      </w:r>
    </w:p>
    <w:p w14:paraId="38E523A0" w14:textId="535F1B00" w:rsidR="006841BA" w:rsidRDefault="00070CDA" w:rsidP="009D69A0">
      <w:pPr>
        <w:tabs>
          <w:tab w:val="left" w:pos="2168"/>
        </w:tabs>
        <w:jc w:val="both"/>
        <w:rPr>
          <w:rFonts w:ascii="Verdana" w:eastAsia="Verdana" w:hAnsi="Verdana" w:cs="Verdana"/>
          <w:sz w:val="18"/>
          <w:szCs w:val="18"/>
        </w:rPr>
      </w:pPr>
      <w:r>
        <w:rPr>
          <w:rFonts w:ascii="Verdana" w:eastAsia="Verdana" w:hAnsi="Verdana" w:cs="Verdana"/>
          <w:noProof/>
          <w:sz w:val="18"/>
          <w:szCs w:val="18"/>
        </w:rPr>
        <mc:AlternateContent>
          <mc:Choice Requires="wps">
            <w:drawing>
              <wp:anchor distT="0" distB="0" distL="0" distR="0" simplePos="0" relativeHeight="251664384" behindDoc="0" locked="0" layoutInCell="1" allowOverlap="1" wp14:anchorId="43B5ED23" wp14:editId="35574197">
                <wp:simplePos x="0" y="0"/>
                <wp:positionH relativeFrom="column">
                  <wp:posOffset>9524</wp:posOffset>
                </wp:positionH>
                <wp:positionV relativeFrom="line">
                  <wp:posOffset>29209</wp:posOffset>
                </wp:positionV>
                <wp:extent cx="6225541" cy="0"/>
                <wp:effectExtent l="0" t="0" r="0" b="0"/>
                <wp:wrapNone/>
                <wp:docPr id="1073741827" name="officeArt object" descr="officeArt object"/>
                <wp:cNvGraphicFramePr/>
                <a:graphic xmlns:a="http://schemas.openxmlformats.org/drawingml/2006/main">
                  <a:graphicData uri="http://schemas.microsoft.com/office/word/2010/wordprocessingShape">
                    <wps:wsp>
                      <wps:cNvCnPr/>
                      <wps:spPr>
                        <a:xfrm>
                          <a:off x="0" y="0"/>
                          <a:ext cx="6225541" cy="0"/>
                        </a:xfrm>
                        <a:prstGeom prst="line">
                          <a:avLst/>
                        </a:prstGeom>
                        <a:noFill/>
                        <a:ln w="9525" cap="flat">
                          <a:solidFill>
                            <a:srgbClr val="000000"/>
                          </a:solidFill>
                          <a:prstDash val="solid"/>
                          <a:round/>
                        </a:ln>
                        <a:effectLst/>
                      </wps:spPr>
                      <wps:bodyPr/>
                    </wps:wsp>
                  </a:graphicData>
                </a:graphic>
              </wp:anchor>
            </w:drawing>
          </mc:Choice>
          <mc:Fallback>
            <w:pict>
              <v:line w14:anchorId="7CE7A8E5" id="officeArt object" o:spid="_x0000_s1026" alt="officeArt object" style="position:absolute;z-index:251664384;visibility:visible;mso-wrap-style:square;mso-wrap-distance-left:0;mso-wrap-distance-top:0;mso-wrap-distance-right:0;mso-wrap-distance-bottom:0;mso-position-horizontal:absolute;mso-position-horizontal-relative:text;mso-position-vertical:absolute;mso-position-vertical-relative:line" from=".75pt,2.3pt" to="490.9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">
                <w10:wrap anchory="line"/>
              </v:line>
            </w:pict>
          </mc:Fallback>
        </mc:AlternateContent>
      </w:r>
      <w:r w:rsidR="009D69A0">
        <w:rPr>
          <w:rFonts w:ascii="Verdana" w:eastAsia="Verdana" w:hAnsi="Verdana" w:cs="Verdana"/>
          <w:sz w:val="18"/>
          <w:szCs w:val="18"/>
        </w:rPr>
        <w:tab/>
      </w:r>
    </w:p>
    <w:p w14:paraId="65C82FB8" w14:textId="42E42168" w:rsidR="00AC44E2" w:rsidRPr="007A2045" w:rsidRDefault="00AC44E2" w:rsidP="007A2045">
      <w:pPr>
        <w:pStyle w:val="Heading2"/>
        <w:rPr>
          <w:sz w:val="22"/>
        </w:rPr>
      </w:pPr>
      <w:r w:rsidRPr="007A2045">
        <w:rPr>
          <w:sz w:val="22"/>
        </w:rPr>
        <w:t>Professional Experience</w:t>
      </w:r>
    </w:p>
    <w:p w14:paraId="27A37EEE" w14:textId="77777777" w:rsidR="00A62D03" w:rsidRDefault="00A62D03" w:rsidP="00AC44E2">
      <w:pPr>
        <w:pStyle w:val="Heading2"/>
        <w:rPr>
          <w:rFonts w:eastAsia="Arial Unicode MS" w:cs="Arial Unicode MS"/>
        </w:rPr>
      </w:pPr>
    </w:p>
    <w:p w14:paraId="7F3F3C7E" w14:textId="0C3EDA1B" w:rsidR="00A62D03" w:rsidRDefault="00A62D03" w:rsidP="00AC44E2">
      <w:pPr>
        <w:pStyle w:val="Heading2"/>
        <w:rPr>
          <w:rFonts w:eastAsia="Arial Unicode MS" w:cs="Arial Unicode MS"/>
        </w:rPr>
      </w:pPr>
      <w:proofErr w:type="spellStart"/>
      <w:r>
        <w:rPr>
          <w:rFonts w:eastAsia="Arial Unicode MS" w:cs="Arial Unicode MS"/>
        </w:rPr>
        <w:t>Enaid</w:t>
      </w:r>
      <w:proofErr w:type="spellEnd"/>
      <w:r>
        <w:rPr>
          <w:rFonts w:eastAsia="Arial Unicode MS" w:cs="Arial Unicode MS"/>
        </w:rPr>
        <w:t xml:space="preserve"> Consulting</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2018 - Present</w:t>
      </w:r>
    </w:p>
    <w:p w14:paraId="0E3E94A3" w14:textId="624204C4" w:rsidR="00A62D03" w:rsidRDefault="00A62D03" w:rsidP="00AC44E2">
      <w:pPr>
        <w:pStyle w:val="Heading2"/>
        <w:rPr>
          <w:rFonts w:eastAsia="Arial Unicode MS" w:cs="Arial Unicode MS"/>
        </w:rPr>
      </w:pPr>
    </w:p>
    <w:p w14:paraId="19BDAD92" w14:textId="5384A0BC" w:rsidR="00A62D03" w:rsidRPr="00C05DEB" w:rsidRDefault="00C05DEB" w:rsidP="00A62D03">
      <w:pPr>
        <w:rPr>
          <w:rFonts w:ascii="Verdana" w:hAnsi="Verdana"/>
          <w:sz w:val="16"/>
          <w:szCs w:val="16"/>
          <w:lang w:val="en-US"/>
        </w:rPr>
      </w:pPr>
      <w:proofErr w:type="spellStart"/>
      <w:r w:rsidRPr="00C05DEB">
        <w:rPr>
          <w:rFonts w:ascii="Verdana" w:hAnsi="Verdana"/>
          <w:sz w:val="16"/>
          <w:szCs w:val="16"/>
          <w:lang w:val="en-US"/>
        </w:rPr>
        <w:t>Enaid</w:t>
      </w:r>
      <w:proofErr w:type="spellEnd"/>
      <w:r w:rsidRPr="00C05DEB">
        <w:rPr>
          <w:rFonts w:ascii="Verdana" w:hAnsi="Verdana"/>
          <w:sz w:val="16"/>
          <w:szCs w:val="16"/>
          <w:lang w:val="en-US"/>
        </w:rPr>
        <w:t xml:space="preserve"> is </w:t>
      </w:r>
      <w:r>
        <w:rPr>
          <w:rFonts w:ascii="Verdana" w:hAnsi="Verdana"/>
          <w:sz w:val="16"/>
          <w:szCs w:val="16"/>
          <w:lang w:val="en-US"/>
        </w:rPr>
        <w:t xml:space="preserve">a boutique consultancy focusing on building Operational Excellence.  Engagements have included developing Supply Chain Strategy and </w:t>
      </w:r>
      <w:r w:rsidR="006B3FE7">
        <w:rPr>
          <w:rFonts w:ascii="Verdana" w:hAnsi="Verdana"/>
          <w:sz w:val="16"/>
          <w:szCs w:val="16"/>
          <w:lang w:val="en-US"/>
        </w:rPr>
        <w:t>Plant Operations Transformation</w:t>
      </w:r>
      <w:r>
        <w:rPr>
          <w:rFonts w:ascii="Verdana" w:hAnsi="Verdana"/>
          <w:sz w:val="16"/>
          <w:szCs w:val="16"/>
          <w:lang w:val="en-US"/>
        </w:rPr>
        <w:t>.</w:t>
      </w:r>
    </w:p>
    <w:p w14:paraId="6AA46EBE" w14:textId="77777777" w:rsidR="00A62D03" w:rsidRPr="00A62D03" w:rsidRDefault="00A62D03" w:rsidP="00A62D03">
      <w:pPr>
        <w:rPr>
          <w:lang w:val="en-US"/>
        </w:rPr>
      </w:pPr>
    </w:p>
    <w:p w14:paraId="4D4E0670" w14:textId="3800B578" w:rsidR="00AC44E2" w:rsidRDefault="00AC44E2" w:rsidP="00AC44E2">
      <w:pPr>
        <w:pStyle w:val="Heading2"/>
        <w:rPr>
          <w:sz w:val="16"/>
          <w:szCs w:val="16"/>
        </w:rPr>
      </w:pPr>
      <w:proofErr w:type="spellStart"/>
      <w:r>
        <w:rPr>
          <w:rFonts w:eastAsia="Arial Unicode MS" w:cs="Arial Unicode MS"/>
        </w:rPr>
        <w:t>Smiths</w:t>
      </w:r>
      <w:proofErr w:type="spellEnd"/>
      <w:r>
        <w:rPr>
          <w:rFonts w:eastAsia="Arial Unicode MS" w:cs="Arial Unicode MS"/>
        </w:rPr>
        <w:t xml:space="preserve"> </w:t>
      </w:r>
      <w:r>
        <w:rPr>
          <w:rFonts w:eastAsia="Arial Unicode MS" w:cs="Arial Unicode MS"/>
        </w:rPr>
        <w:tab/>
      </w:r>
      <w:r w:rsidR="00FD3101">
        <w:rPr>
          <w:rFonts w:eastAsia="Arial Unicode MS" w:cs="Arial Unicode MS"/>
        </w:rPr>
        <w:tab/>
      </w:r>
      <w:r w:rsidR="00FD3101">
        <w:rPr>
          <w:rFonts w:eastAsia="Arial Unicode MS" w:cs="Arial Unicode MS"/>
        </w:rPr>
        <w:tab/>
      </w:r>
      <w:r w:rsidR="00FD3101">
        <w:rPr>
          <w:rFonts w:eastAsia="Arial Unicode MS" w:cs="Arial Unicode MS"/>
        </w:rPr>
        <w:tab/>
      </w:r>
      <w:r w:rsidR="00FD3101">
        <w:rPr>
          <w:rFonts w:eastAsia="Arial Unicode MS" w:cs="Arial Unicode MS"/>
        </w:rPr>
        <w:tab/>
      </w:r>
      <w:r w:rsidR="00FD3101">
        <w:rPr>
          <w:rFonts w:eastAsia="Arial Unicode MS" w:cs="Arial Unicode MS"/>
        </w:rPr>
        <w:tab/>
      </w:r>
      <w:r w:rsidR="00FD3101">
        <w:rPr>
          <w:rFonts w:eastAsia="Arial Unicode MS" w:cs="Arial Unicode MS"/>
        </w:rPr>
        <w:tab/>
      </w:r>
      <w:r w:rsidR="00FD3101">
        <w:rPr>
          <w:rFonts w:eastAsia="Arial Unicode MS" w:cs="Arial Unicode MS"/>
        </w:rPr>
        <w:tab/>
      </w:r>
      <w:r w:rsidR="00FD3101">
        <w:rPr>
          <w:rFonts w:eastAsia="Arial Unicode MS" w:cs="Arial Unicode MS"/>
        </w:rPr>
        <w:tab/>
      </w:r>
      <w:r w:rsidR="00FD3101">
        <w:rPr>
          <w:rFonts w:eastAsia="Arial Unicode MS" w:cs="Arial Unicode MS"/>
        </w:rPr>
        <w:tab/>
        <w:t>2016</w:t>
      </w:r>
      <w:r w:rsidR="00562A7D">
        <w:rPr>
          <w:rFonts w:eastAsia="Arial Unicode MS" w:cs="Arial Unicode MS"/>
        </w:rPr>
        <w:t xml:space="preserve"> - 2018</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p>
    <w:p w14:paraId="4559D71F" w14:textId="3D9D374B" w:rsidR="00AC44E2" w:rsidRDefault="00AC44E2" w:rsidP="00AC44E2">
      <w:pPr>
        <w:jc w:val="both"/>
        <w:rPr>
          <w:rFonts w:ascii="Verdana" w:eastAsia="Verdana" w:hAnsi="Verdana" w:cs="Verdana"/>
          <w:sz w:val="16"/>
          <w:szCs w:val="16"/>
        </w:rPr>
      </w:pPr>
      <w:r>
        <w:rPr>
          <w:rFonts w:ascii="Verdana" w:hAnsi="Verdana"/>
          <w:sz w:val="16"/>
          <w:szCs w:val="16"/>
        </w:rPr>
        <w:t>A member of the FTSE 100, Smiths employs 22,000 people in more than 50 countries across five divisions – John Crane, Smiths Medical, Smiths Detection, Smiths Interconnect and Flex-</w:t>
      </w:r>
      <w:proofErr w:type="spellStart"/>
      <w:r>
        <w:rPr>
          <w:rFonts w:ascii="Verdana" w:hAnsi="Verdana"/>
          <w:sz w:val="16"/>
          <w:szCs w:val="16"/>
        </w:rPr>
        <w:t>Tek</w:t>
      </w:r>
      <w:proofErr w:type="spellEnd"/>
      <w:r>
        <w:rPr>
          <w:rFonts w:ascii="Verdana" w:hAnsi="Verdana"/>
          <w:sz w:val="16"/>
          <w:szCs w:val="16"/>
        </w:rPr>
        <w:t xml:space="preserve">. </w:t>
      </w:r>
      <w:proofErr w:type="spellStart"/>
      <w:r>
        <w:rPr>
          <w:rFonts w:ascii="Verdana" w:hAnsi="Verdana"/>
          <w:sz w:val="16"/>
          <w:szCs w:val="16"/>
        </w:rPr>
        <w:t>Smiths</w:t>
      </w:r>
      <w:proofErr w:type="spellEnd"/>
      <w:r>
        <w:rPr>
          <w:rFonts w:ascii="Verdana" w:hAnsi="Verdana"/>
          <w:sz w:val="16"/>
          <w:szCs w:val="16"/>
        </w:rPr>
        <w:t xml:space="preserve"> apply leading-edge technology to design, manufacture and deliver innovative solutions that meet customers’ </w:t>
      </w:r>
      <w:r w:rsidR="009D69A0">
        <w:rPr>
          <w:rFonts w:ascii="Verdana" w:hAnsi="Verdana"/>
          <w:sz w:val="16"/>
          <w:szCs w:val="16"/>
        </w:rPr>
        <w:t xml:space="preserve">modern </w:t>
      </w:r>
      <w:r>
        <w:rPr>
          <w:rFonts w:ascii="Verdana" w:hAnsi="Verdana"/>
          <w:sz w:val="16"/>
          <w:szCs w:val="16"/>
        </w:rPr>
        <w:t>needs.</w:t>
      </w:r>
    </w:p>
    <w:p w14:paraId="229E9156" w14:textId="77777777" w:rsidR="00AC44E2" w:rsidRDefault="00AC44E2" w:rsidP="00AC44E2">
      <w:pPr>
        <w:jc w:val="both"/>
        <w:rPr>
          <w:rFonts w:ascii="Verdana" w:eastAsia="Verdana" w:hAnsi="Verdana" w:cs="Verdana"/>
        </w:rPr>
      </w:pPr>
    </w:p>
    <w:p w14:paraId="383A5840" w14:textId="01629750" w:rsidR="00AC44E2" w:rsidRDefault="00AC44E2" w:rsidP="00AC44E2">
      <w:pPr>
        <w:pStyle w:val="Heading2"/>
        <w:spacing w:after="60"/>
        <w:rPr>
          <w:sz w:val="18"/>
          <w:szCs w:val="18"/>
        </w:rPr>
      </w:pPr>
      <w:r>
        <w:rPr>
          <w:sz w:val="18"/>
          <w:szCs w:val="18"/>
        </w:rPr>
        <w:t>Group Global Continuous Improvemen</w:t>
      </w:r>
      <w:r w:rsidR="00562A7D">
        <w:rPr>
          <w:sz w:val="18"/>
          <w:szCs w:val="18"/>
        </w:rPr>
        <w:t xml:space="preserve">t Director – London, UK </w:t>
      </w:r>
      <w:r w:rsidR="00562A7D">
        <w:rPr>
          <w:sz w:val="18"/>
          <w:szCs w:val="18"/>
        </w:rPr>
        <w:tab/>
      </w:r>
      <w:r w:rsidR="00562A7D">
        <w:rPr>
          <w:sz w:val="18"/>
          <w:szCs w:val="18"/>
        </w:rPr>
        <w:tab/>
      </w:r>
      <w:r w:rsidR="00562A7D">
        <w:rPr>
          <w:sz w:val="18"/>
          <w:szCs w:val="18"/>
        </w:rPr>
        <w:tab/>
        <w:t xml:space="preserve">2017 – </w:t>
      </w:r>
      <w:r>
        <w:rPr>
          <w:sz w:val="18"/>
          <w:szCs w:val="18"/>
        </w:rPr>
        <w:t>2018</w:t>
      </w:r>
    </w:p>
    <w:p w14:paraId="31585815" w14:textId="3A16EF2D" w:rsidR="00AC44E2" w:rsidRPr="00562A7D" w:rsidRDefault="00AC44E2" w:rsidP="00AC44E2">
      <w:pPr>
        <w:spacing w:after="60"/>
        <w:jc w:val="both"/>
        <w:rPr>
          <w:rFonts w:ascii="Verdana" w:eastAsia="Verdana" w:hAnsi="Verdana" w:cs="Verdana"/>
          <w:sz w:val="16"/>
          <w:szCs w:val="16"/>
        </w:rPr>
      </w:pPr>
      <w:r w:rsidRPr="00562A7D">
        <w:rPr>
          <w:rFonts w:ascii="Verdana" w:hAnsi="Verdana"/>
          <w:sz w:val="18"/>
          <w:szCs w:val="18"/>
        </w:rPr>
        <w:t>L</w:t>
      </w:r>
      <w:r w:rsidRPr="00562A7D">
        <w:rPr>
          <w:rFonts w:ascii="Verdana" w:hAnsi="Verdana"/>
          <w:sz w:val="16"/>
          <w:szCs w:val="16"/>
        </w:rPr>
        <w:t xml:space="preserve">eading a team of </w:t>
      </w:r>
      <w:r w:rsidR="00562A7D">
        <w:rPr>
          <w:rFonts w:ascii="Verdana" w:hAnsi="Verdana"/>
          <w:sz w:val="16"/>
          <w:szCs w:val="16"/>
        </w:rPr>
        <w:t xml:space="preserve">five </w:t>
      </w:r>
      <w:r w:rsidRPr="00562A7D">
        <w:rPr>
          <w:rFonts w:ascii="Verdana" w:hAnsi="Verdana"/>
          <w:sz w:val="16"/>
          <w:szCs w:val="16"/>
        </w:rPr>
        <w:t>Business Unit Continuous Improvement Directors</w:t>
      </w:r>
      <w:r w:rsidR="00750D97">
        <w:rPr>
          <w:rFonts w:ascii="Verdana" w:hAnsi="Verdana"/>
          <w:sz w:val="16"/>
          <w:szCs w:val="16"/>
        </w:rPr>
        <w:t xml:space="preserve"> and working with functional leads.  </w:t>
      </w:r>
      <w:r w:rsidRPr="00562A7D">
        <w:rPr>
          <w:rFonts w:ascii="Verdana" w:hAnsi="Verdana"/>
          <w:sz w:val="16"/>
          <w:szCs w:val="16"/>
        </w:rPr>
        <w:t xml:space="preserve"> </w:t>
      </w:r>
      <w:r w:rsidR="00750D97">
        <w:rPr>
          <w:rFonts w:ascii="Verdana" w:hAnsi="Verdana"/>
          <w:sz w:val="16"/>
          <w:szCs w:val="16"/>
        </w:rPr>
        <w:t>S</w:t>
      </w:r>
      <w:r w:rsidR="004200DB">
        <w:rPr>
          <w:rFonts w:ascii="Verdana" w:hAnsi="Verdana"/>
          <w:sz w:val="16"/>
          <w:szCs w:val="16"/>
        </w:rPr>
        <w:t>panning 1</w:t>
      </w:r>
      <w:r w:rsidR="00D80161">
        <w:rPr>
          <w:rFonts w:ascii="Verdana" w:hAnsi="Verdana"/>
          <w:sz w:val="16"/>
          <w:szCs w:val="16"/>
        </w:rPr>
        <w:t>5</w:t>
      </w:r>
      <w:r w:rsidR="004200DB">
        <w:rPr>
          <w:rFonts w:ascii="Verdana" w:hAnsi="Verdana"/>
          <w:sz w:val="16"/>
          <w:szCs w:val="16"/>
        </w:rPr>
        <w:t xml:space="preserve">0 </w:t>
      </w:r>
      <w:r w:rsidR="00D80161">
        <w:rPr>
          <w:rFonts w:ascii="Verdana" w:hAnsi="Verdana"/>
          <w:sz w:val="16"/>
          <w:szCs w:val="16"/>
        </w:rPr>
        <w:t>manufacturing and business sites</w:t>
      </w:r>
      <w:r w:rsidRPr="00562A7D">
        <w:rPr>
          <w:rFonts w:ascii="Verdana" w:hAnsi="Verdana"/>
          <w:sz w:val="16"/>
          <w:szCs w:val="16"/>
        </w:rPr>
        <w:t xml:space="preserve"> across the globe.  Responsible for generat</w:t>
      </w:r>
      <w:r w:rsidR="00562A7D">
        <w:rPr>
          <w:rFonts w:ascii="Verdana" w:hAnsi="Verdana"/>
          <w:sz w:val="16"/>
          <w:szCs w:val="16"/>
        </w:rPr>
        <w:t xml:space="preserve">ing alignment with </w:t>
      </w:r>
      <w:r w:rsidRPr="00562A7D">
        <w:rPr>
          <w:rFonts w:ascii="Verdana" w:hAnsi="Verdana"/>
          <w:sz w:val="16"/>
          <w:szCs w:val="16"/>
        </w:rPr>
        <w:t xml:space="preserve">the </w:t>
      </w:r>
      <w:r w:rsidR="00562A7D">
        <w:rPr>
          <w:rFonts w:ascii="Verdana" w:hAnsi="Verdana"/>
          <w:sz w:val="16"/>
          <w:szCs w:val="16"/>
        </w:rPr>
        <w:t>Group B</w:t>
      </w:r>
      <w:r w:rsidRPr="00562A7D">
        <w:rPr>
          <w:rFonts w:ascii="Verdana" w:hAnsi="Verdana"/>
          <w:sz w:val="16"/>
          <w:szCs w:val="16"/>
        </w:rPr>
        <w:t>oard</w:t>
      </w:r>
      <w:r w:rsidR="00562A7D">
        <w:rPr>
          <w:rFonts w:ascii="Verdana" w:hAnsi="Verdana"/>
          <w:sz w:val="16"/>
          <w:szCs w:val="16"/>
        </w:rPr>
        <w:t xml:space="preserve"> initiatives</w:t>
      </w:r>
      <w:r w:rsidRPr="00562A7D">
        <w:rPr>
          <w:rFonts w:ascii="Verdana" w:hAnsi="Verdana"/>
          <w:sz w:val="16"/>
          <w:szCs w:val="16"/>
        </w:rPr>
        <w:t xml:space="preserve">, </w:t>
      </w:r>
      <w:r w:rsidR="00562A7D">
        <w:rPr>
          <w:rFonts w:ascii="Verdana" w:hAnsi="Verdana"/>
          <w:sz w:val="16"/>
          <w:szCs w:val="16"/>
        </w:rPr>
        <w:t xml:space="preserve">developing and implementing </w:t>
      </w:r>
      <w:r w:rsidRPr="00562A7D">
        <w:rPr>
          <w:rFonts w:ascii="Verdana" w:hAnsi="Verdana"/>
          <w:sz w:val="16"/>
          <w:szCs w:val="16"/>
        </w:rPr>
        <w:t xml:space="preserve">strategies </w:t>
      </w:r>
      <w:proofErr w:type="gramStart"/>
      <w:r w:rsidRPr="00562A7D">
        <w:rPr>
          <w:rFonts w:ascii="Verdana" w:hAnsi="Verdana"/>
          <w:sz w:val="16"/>
          <w:szCs w:val="16"/>
        </w:rPr>
        <w:t xml:space="preserve">that </w:t>
      </w:r>
      <w:r w:rsidR="00F30179">
        <w:rPr>
          <w:rFonts w:ascii="Verdana" w:hAnsi="Verdana"/>
          <w:sz w:val="16"/>
          <w:szCs w:val="16"/>
        </w:rPr>
        <w:t xml:space="preserve"> to</w:t>
      </w:r>
      <w:proofErr w:type="gramEnd"/>
      <w:r w:rsidR="00F30179">
        <w:rPr>
          <w:rFonts w:ascii="Verdana" w:hAnsi="Verdana"/>
          <w:sz w:val="16"/>
          <w:szCs w:val="16"/>
        </w:rPr>
        <w:t xml:space="preserve"> bring about the digitisation of Smiths and Industry 4.0, </w:t>
      </w:r>
      <w:r w:rsidRPr="00562A7D">
        <w:rPr>
          <w:rFonts w:ascii="Verdana" w:hAnsi="Verdana"/>
          <w:sz w:val="16"/>
          <w:szCs w:val="16"/>
        </w:rPr>
        <w:t xml:space="preserve">support </w:t>
      </w:r>
      <w:r w:rsidR="004200DB">
        <w:rPr>
          <w:rFonts w:ascii="Verdana" w:hAnsi="Verdana"/>
          <w:sz w:val="16"/>
          <w:szCs w:val="16"/>
        </w:rPr>
        <w:t xml:space="preserve">operations excellence and </w:t>
      </w:r>
      <w:r w:rsidRPr="00562A7D">
        <w:rPr>
          <w:rFonts w:ascii="Verdana" w:hAnsi="Verdana"/>
          <w:sz w:val="16"/>
          <w:szCs w:val="16"/>
        </w:rPr>
        <w:t xml:space="preserve">innovation in product, people and process across the group.  </w:t>
      </w:r>
    </w:p>
    <w:p w14:paraId="2537E663" w14:textId="77777777" w:rsidR="00AC44E2" w:rsidRDefault="00AC44E2" w:rsidP="00AC44E2">
      <w:pPr>
        <w:jc w:val="both"/>
        <w:rPr>
          <w:rFonts w:ascii="Verdana" w:eastAsia="Verdana" w:hAnsi="Verdana" w:cs="Verdana"/>
          <w:sz w:val="16"/>
          <w:szCs w:val="16"/>
          <w:u w:color="0070C0"/>
        </w:rPr>
      </w:pPr>
    </w:p>
    <w:p w14:paraId="7FFA3E0A" w14:textId="0504F207" w:rsidR="00662857" w:rsidRDefault="00D80161" w:rsidP="00D80161">
      <w:pPr>
        <w:jc w:val="both"/>
        <w:rPr>
          <w:rFonts w:ascii="Verdana" w:hAnsi="Verdana"/>
          <w:b/>
          <w:bCs/>
          <w:sz w:val="16"/>
          <w:szCs w:val="16"/>
          <w:u w:color="0070C0"/>
        </w:rPr>
      </w:pPr>
      <w:r>
        <w:rPr>
          <w:rFonts w:ascii="Verdana" w:hAnsi="Verdana"/>
          <w:b/>
          <w:bCs/>
          <w:sz w:val="16"/>
          <w:szCs w:val="16"/>
          <w:u w:color="0070C0"/>
        </w:rPr>
        <w:t>Development of Smiths Excellence System</w:t>
      </w:r>
    </w:p>
    <w:p w14:paraId="29C5AB5E" w14:textId="1F4C112A" w:rsidR="00D80161" w:rsidRDefault="00D80161" w:rsidP="00D80161">
      <w:pPr>
        <w:jc w:val="both"/>
        <w:rPr>
          <w:rFonts w:ascii="Verdana" w:eastAsia="Verdana" w:hAnsi="Verdana" w:cs="Verdana"/>
          <w:sz w:val="16"/>
          <w:szCs w:val="16"/>
        </w:rPr>
      </w:pPr>
    </w:p>
    <w:p w14:paraId="443B2DD5" w14:textId="72938C77" w:rsidR="00D80161" w:rsidRDefault="00D80161" w:rsidP="00D80161">
      <w:pPr>
        <w:jc w:val="both"/>
        <w:rPr>
          <w:rFonts w:ascii="Verdana" w:eastAsia="Verdana" w:hAnsi="Verdana" w:cs="Verdana"/>
          <w:sz w:val="16"/>
          <w:szCs w:val="16"/>
        </w:rPr>
      </w:pPr>
      <w:r>
        <w:rPr>
          <w:rFonts w:ascii="Verdana" w:eastAsia="Verdana" w:hAnsi="Verdana" w:cs="Verdana"/>
          <w:sz w:val="16"/>
          <w:szCs w:val="16"/>
        </w:rPr>
        <w:t>Developed and piloted the 6 Pillars of the Smiths Excellence System covering all business functions</w:t>
      </w:r>
      <w:r w:rsidR="000565C2">
        <w:rPr>
          <w:rFonts w:ascii="Verdana" w:eastAsia="Verdana" w:hAnsi="Verdana" w:cs="Verdana"/>
          <w:sz w:val="16"/>
          <w:szCs w:val="16"/>
        </w:rPr>
        <w:t xml:space="preserve"> and incorporating digitisation</w:t>
      </w:r>
      <w:r w:rsidR="008A1E7A">
        <w:rPr>
          <w:rFonts w:ascii="Verdana" w:eastAsia="Verdana" w:hAnsi="Verdana" w:cs="Verdana"/>
          <w:sz w:val="16"/>
          <w:szCs w:val="16"/>
        </w:rPr>
        <w:t xml:space="preserve"> to Smiths Processes</w:t>
      </w:r>
      <w:r w:rsidR="000565C2">
        <w:rPr>
          <w:rFonts w:ascii="Verdana" w:eastAsia="Verdana" w:hAnsi="Verdana" w:cs="Verdana"/>
          <w:sz w:val="16"/>
          <w:szCs w:val="16"/>
        </w:rPr>
        <w:t xml:space="preserve"> </w:t>
      </w:r>
    </w:p>
    <w:p w14:paraId="373382BA" w14:textId="77777777" w:rsidR="00D771E7" w:rsidRDefault="00C14319" w:rsidP="00C14319">
      <w:pPr>
        <w:pStyle w:val="ListParagraph"/>
        <w:numPr>
          <w:ilvl w:val="0"/>
          <w:numId w:val="25"/>
        </w:numPr>
        <w:rPr>
          <w:rFonts w:ascii="Verdana" w:eastAsia="Verdana" w:hAnsi="Verdana" w:cs="Verdana"/>
          <w:sz w:val="16"/>
          <w:szCs w:val="16"/>
        </w:rPr>
      </w:pPr>
      <w:r w:rsidRPr="00C14319">
        <w:rPr>
          <w:rFonts w:ascii="Verdana" w:eastAsia="Verdana" w:hAnsi="Verdana" w:cs="Verdana"/>
          <w:b/>
          <w:sz w:val="16"/>
          <w:szCs w:val="16"/>
        </w:rPr>
        <w:t>Customer Pillar</w:t>
      </w:r>
      <w:r>
        <w:rPr>
          <w:rFonts w:ascii="Verdana" w:eastAsia="Verdana" w:hAnsi="Verdana" w:cs="Verdana"/>
          <w:sz w:val="16"/>
          <w:szCs w:val="16"/>
        </w:rPr>
        <w:t xml:space="preserve"> </w:t>
      </w:r>
      <w:r w:rsidR="00F83716">
        <w:rPr>
          <w:rFonts w:ascii="Verdana" w:eastAsia="Verdana" w:hAnsi="Verdana" w:cs="Verdana"/>
          <w:sz w:val="16"/>
          <w:szCs w:val="16"/>
        </w:rPr>
        <w:t>–</w:t>
      </w:r>
      <w:r>
        <w:rPr>
          <w:rFonts w:ascii="Verdana" w:eastAsia="Verdana" w:hAnsi="Verdana" w:cs="Verdana"/>
          <w:sz w:val="16"/>
          <w:szCs w:val="16"/>
        </w:rPr>
        <w:t xml:space="preserve"> </w:t>
      </w:r>
      <w:r w:rsidR="00F83716">
        <w:rPr>
          <w:rFonts w:ascii="Verdana" w:eastAsia="Verdana" w:hAnsi="Verdana" w:cs="Verdana"/>
          <w:sz w:val="16"/>
          <w:szCs w:val="16"/>
        </w:rPr>
        <w:t>Developed processes to ensure that Smiths can identify value that customers are willing to pay for, identify and map opportunities, create a go to market appropriately.  New processes to manage bid processes which information flows within the organisation to provide good quality bids in time and that when bids are successful that quotations flow seamlessly into the business ERP systems.</w:t>
      </w:r>
      <w:r w:rsidR="00A660E8">
        <w:rPr>
          <w:rFonts w:ascii="Verdana" w:eastAsia="Verdana" w:hAnsi="Verdana" w:cs="Verdana"/>
          <w:sz w:val="16"/>
          <w:szCs w:val="16"/>
        </w:rPr>
        <w:t xml:space="preserve"> </w:t>
      </w:r>
    </w:p>
    <w:p w14:paraId="6301D830" w14:textId="7F5D3E7F" w:rsidR="00C14319" w:rsidRPr="00C14319" w:rsidRDefault="00A660E8" w:rsidP="00D771E7">
      <w:pPr>
        <w:pStyle w:val="ListParagraph"/>
        <w:numPr>
          <w:ilvl w:val="1"/>
          <w:numId w:val="25"/>
        </w:numPr>
        <w:rPr>
          <w:rFonts w:ascii="Verdana" w:eastAsia="Verdana" w:hAnsi="Verdana" w:cs="Verdana"/>
          <w:sz w:val="16"/>
          <w:szCs w:val="16"/>
        </w:rPr>
      </w:pPr>
      <w:r w:rsidRPr="00A660E8">
        <w:rPr>
          <w:rFonts w:ascii="Verdana" w:eastAsia="Verdana" w:hAnsi="Verdana" w:cs="Verdana"/>
          <w:i/>
          <w:sz w:val="16"/>
          <w:szCs w:val="16"/>
        </w:rPr>
        <w:t>Positively impacting the Smiths business target of organic growth of 3% returning Smiths back to organic growth in FY2018.</w:t>
      </w:r>
    </w:p>
    <w:p w14:paraId="2B9AB772" w14:textId="77777777" w:rsidR="00F30179" w:rsidRDefault="00C14319" w:rsidP="00F30179">
      <w:pPr>
        <w:pStyle w:val="ListParagraph"/>
        <w:numPr>
          <w:ilvl w:val="0"/>
          <w:numId w:val="25"/>
        </w:numPr>
        <w:jc w:val="both"/>
        <w:rPr>
          <w:rFonts w:ascii="Verdana" w:eastAsia="Verdana" w:hAnsi="Verdana" w:cs="Verdana"/>
          <w:sz w:val="16"/>
          <w:szCs w:val="16"/>
        </w:rPr>
      </w:pPr>
      <w:r w:rsidRPr="00C14319">
        <w:rPr>
          <w:rFonts w:ascii="Verdana" w:eastAsia="Verdana" w:hAnsi="Verdana" w:cs="Verdana"/>
          <w:b/>
          <w:sz w:val="16"/>
          <w:szCs w:val="16"/>
        </w:rPr>
        <w:t>People Pillar</w:t>
      </w:r>
      <w:r>
        <w:rPr>
          <w:rFonts w:ascii="Verdana" w:eastAsia="Verdana" w:hAnsi="Verdana" w:cs="Verdana"/>
          <w:sz w:val="16"/>
          <w:szCs w:val="16"/>
        </w:rPr>
        <w:t xml:space="preserve"> - </w:t>
      </w:r>
      <w:r w:rsidRPr="00C14319">
        <w:rPr>
          <w:rFonts w:ascii="Verdana" w:eastAsia="Verdana" w:hAnsi="Verdana" w:cs="Verdana"/>
          <w:sz w:val="16"/>
          <w:szCs w:val="16"/>
        </w:rPr>
        <w:t xml:space="preserve">Enabled a continuous flow of people through the talent pipeline by </w:t>
      </w:r>
      <w:r>
        <w:rPr>
          <w:rFonts w:ascii="Verdana" w:eastAsia="Verdana" w:hAnsi="Verdana" w:cs="Verdana"/>
          <w:sz w:val="16"/>
          <w:szCs w:val="16"/>
        </w:rPr>
        <w:t>aligning recruitment practices with the Smiths Values and Lean principles. An on-boarding programme that brings people into the Smiths Way from the day they accept an offer of employment.  Through c</w:t>
      </w:r>
      <w:r w:rsidRPr="00C14319">
        <w:rPr>
          <w:rFonts w:ascii="Verdana" w:eastAsia="Verdana" w:hAnsi="Verdana" w:cs="Verdana"/>
          <w:sz w:val="16"/>
          <w:szCs w:val="16"/>
        </w:rPr>
        <w:t xml:space="preserve">reating a Lean Learning and Development system </w:t>
      </w:r>
      <w:r>
        <w:rPr>
          <w:rFonts w:ascii="Verdana" w:eastAsia="Verdana" w:hAnsi="Verdana" w:cs="Verdana"/>
          <w:sz w:val="16"/>
          <w:szCs w:val="16"/>
        </w:rPr>
        <w:t>for people to develop the</w:t>
      </w:r>
      <w:r w:rsidRPr="00C14319">
        <w:rPr>
          <w:rFonts w:ascii="Verdana" w:eastAsia="Verdana" w:hAnsi="Verdana" w:cs="Verdana"/>
          <w:sz w:val="16"/>
          <w:szCs w:val="16"/>
        </w:rPr>
        <w:t xml:space="preserve"> capabilities to perform their </w:t>
      </w:r>
      <w:r>
        <w:rPr>
          <w:rFonts w:ascii="Verdana" w:eastAsia="Verdana" w:hAnsi="Verdana" w:cs="Verdana"/>
          <w:sz w:val="16"/>
          <w:szCs w:val="16"/>
        </w:rPr>
        <w:t xml:space="preserve">current </w:t>
      </w:r>
      <w:r w:rsidRPr="00C14319">
        <w:rPr>
          <w:rFonts w:ascii="Verdana" w:eastAsia="Verdana" w:hAnsi="Verdana" w:cs="Verdana"/>
          <w:sz w:val="16"/>
          <w:szCs w:val="16"/>
        </w:rPr>
        <w:t xml:space="preserve">role or </w:t>
      </w:r>
      <w:r>
        <w:rPr>
          <w:rFonts w:ascii="Verdana" w:eastAsia="Verdana" w:hAnsi="Verdana" w:cs="Verdana"/>
          <w:sz w:val="16"/>
          <w:szCs w:val="16"/>
        </w:rPr>
        <w:t xml:space="preserve">provide the route </w:t>
      </w:r>
      <w:r w:rsidR="00F30179">
        <w:rPr>
          <w:rFonts w:ascii="Verdana" w:eastAsia="Verdana" w:hAnsi="Verdana" w:cs="Verdana"/>
          <w:sz w:val="16"/>
          <w:szCs w:val="16"/>
        </w:rPr>
        <w:t xml:space="preserve">to </w:t>
      </w:r>
      <w:r w:rsidRPr="00C14319">
        <w:rPr>
          <w:rFonts w:ascii="Verdana" w:eastAsia="Verdana" w:hAnsi="Verdana" w:cs="Verdana"/>
          <w:sz w:val="16"/>
          <w:szCs w:val="16"/>
        </w:rPr>
        <w:t>stretch to the next role.</w:t>
      </w:r>
      <w:r w:rsidR="00A660E8">
        <w:rPr>
          <w:rFonts w:ascii="Verdana" w:eastAsia="Verdana" w:hAnsi="Verdana" w:cs="Verdana"/>
          <w:sz w:val="16"/>
          <w:szCs w:val="16"/>
        </w:rPr>
        <w:t xml:space="preserve"> </w:t>
      </w:r>
    </w:p>
    <w:p w14:paraId="0DFA530B" w14:textId="11B36E4A" w:rsidR="00F30179" w:rsidRPr="00F30179" w:rsidRDefault="00A660E8" w:rsidP="00F30179">
      <w:pPr>
        <w:pStyle w:val="ListParagraph"/>
        <w:numPr>
          <w:ilvl w:val="1"/>
          <w:numId w:val="25"/>
        </w:numPr>
        <w:jc w:val="both"/>
        <w:rPr>
          <w:rFonts w:ascii="Verdana" w:eastAsia="Verdana" w:hAnsi="Verdana" w:cs="Verdana"/>
          <w:sz w:val="16"/>
          <w:szCs w:val="16"/>
        </w:rPr>
      </w:pPr>
      <w:r w:rsidRPr="00A660E8">
        <w:rPr>
          <w:rFonts w:ascii="Verdana" w:eastAsia="Verdana" w:hAnsi="Verdana" w:cs="Verdana"/>
          <w:i/>
          <w:sz w:val="16"/>
          <w:szCs w:val="16"/>
        </w:rPr>
        <w:t xml:space="preserve">65% of </w:t>
      </w:r>
      <w:r>
        <w:rPr>
          <w:rFonts w:ascii="Verdana" w:eastAsia="Verdana" w:hAnsi="Verdana" w:cs="Verdana"/>
          <w:i/>
          <w:sz w:val="16"/>
          <w:szCs w:val="16"/>
        </w:rPr>
        <w:t xml:space="preserve">all </w:t>
      </w:r>
      <w:r w:rsidRPr="00A660E8">
        <w:rPr>
          <w:rFonts w:ascii="Verdana" w:eastAsia="Verdana" w:hAnsi="Verdana" w:cs="Verdana"/>
          <w:i/>
          <w:sz w:val="16"/>
          <w:szCs w:val="16"/>
        </w:rPr>
        <w:t>roles now filled internally reducing recruitment costs by £20M</w:t>
      </w:r>
      <w:r>
        <w:rPr>
          <w:rFonts w:ascii="Verdana" w:eastAsia="Verdana" w:hAnsi="Verdana" w:cs="Verdana"/>
          <w:i/>
          <w:sz w:val="16"/>
          <w:szCs w:val="16"/>
        </w:rPr>
        <w:t>.</w:t>
      </w:r>
    </w:p>
    <w:p w14:paraId="7ECC663E" w14:textId="77777777" w:rsidR="00D771E7" w:rsidRPr="00D771E7" w:rsidRDefault="00C14319" w:rsidP="00D771E7">
      <w:pPr>
        <w:pStyle w:val="ListParagraph"/>
        <w:numPr>
          <w:ilvl w:val="0"/>
          <w:numId w:val="25"/>
        </w:numPr>
        <w:jc w:val="both"/>
        <w:rPr>
          <w:rFonts w:ascii="Verdana" w:eastAsia="Verdana" w:hAnsi="Verdana" w:cs="Verdana"/>
          <w:sz w:val="16"/>
          <w:szCs w:val="16"/>
        </w:rPr>
      </w:pPr>
      <w:r w:rsidRPr="00F30179">
        <w:rPr>
          <w:rFonts w:ascii="Verdana" w:eastAsia="Verdana" w:hAnsi="Verdana" w:cs="Verdana"/>
          <w:b/>
          <w:sz w:val="16"/>
          <w:szCs w:val="16"/>
        </w:rPr>
        <w:lastRenderedPageBreak/>
        <w:t>Technology Pillar</w:t>
      </w:r>
      <w:r w:rsidR="00F83716" w:rsidRPr="00F30179">
        <w:rPr>
          <w:rFonts w:ascii="Verdana" w:eastAsia="Verdana" w:hAnsi="Verdana" w:cs="Verdana"/>
          <w:b/>
          <w:sz w:val="16"/>
          <w:szCs w:val="16"/>
        </w:rPr>
        <w:t xml:space="preserve"> </w:t>
      </w:r>
      <w:r w:rsidR="007C559B" w:rsidRPr="00F30179">
        <w:rPr>
          <w:rFonts w:ascii="Verdana" w:eastAsia="Verdana" w:hAnsi="Verdana" w:cs="Verdana"/>
          <w:b/>
          <w:sz w:val="16"/>
          <w:szCs w:val="16"/>
        </w:rPr>
        <w:t>–</w:t>
      </w:r>
      <w:r w:rsidR="00F83716" w:rsidRPr="00F30179">
        <w:rPr>
          <w:rFonts w:ascii="Verdana" w:eastAsia="Verdana" w:hAnsi="Verdana" w:cs="Verdana"/>
          <w:b/>
          <w:sz w:val="16"/>
          <w:szCs w:val="16"/>
        </w:rPr>
        <w:t xml:space="preserve"> </w:t>
      </w:r>
      <w:r w:rsidR="007C559B" w:rsidRPr="00F30179">
        <w:rPr>
          <w:rFonts w:ascii="Verdana" w:eastAsia="Verdana" w:hAnsi="Verdana" w:cs="Verdana"/>
          <w:sz w:val="16"/>
          <w:szCs w:val="16"/>
        </w:rPr>
        <w:t>Implementing Lean Product Development</w:t>
      </w:r>
      <w:r w:rsidR="00422325" w:rsidRPr="00F30179">
        <w:rPr>
          <w:rFonts w:ascii="Verdana" w:eastAsia="Verdana" w:hAnsi="Verdana" w:cs="Verdana"/>
          <w:sz w:val="16"/>
          <w:szCs w:val="16"/>
        </w:rPr>
        <w:t xml:space="preserve"> to increase R&amp;D and Engineering Productivity and Innovation.  Creating a process that identifies the value the customer is willing to pay for aligning the processes within the business that provide that value and then developing people and processes to ensure the value flows</w:t>
      </w:r>
      <w:r w:rsidR="00FF7E89" w:rsidRPr="00F30179">
        <w:rPr>
          <w:rFonts w:ascii="Verdana" w:eastAsia="Verdana" w:hAnsi="Verdana" w:cs="Verdana"/>
          <w:sz w:val="16"/>
          <w:szCs w:val="16"/>
        </w:rPr>
        <w:t xml:space="preserve"> resulting in the implementation of the Smiths Digital Forge.</w:t>
      </w:r>
      <w:r w:rsidR="00A660E8" w:rsidRPr="00F30179">
        <w:rPr>
          <w:rFonts w:ascii="Verdana" w:eastAsia="Verdana" w:hAnsi="Verdana" w:cs="Verdana"/>
          <w:sz w:val="16"/>
          <w:szCs w:val="16"/>
        </w:rPr>
        <w:t xml:space="preserve"> </w:t>
      </w:r>
      <w:r w:rsidR="00A660E8" w:rsidRPr="00D771E7">
        <w:rPr>
          <w:rFonts w:ascii="Verdana" w:eastAsia="Verdana" w:hAnsi="Verdana" w:cs="Verdana"/>
          <w:i/>
          <w:sz w:val="16"/>
          <w:szCs w:val="16"/>
        </w:rPr>
        <w:t xml:space="preserve">Increasing product vitality in Year 1 by </w:t>
      </w:r>
      <w:r w:rsidR="00F30179" w:rsidRPr="00D771E7">
        <w:rPr>
          <w:rFonts w:ascii="Verdana" w:eastAsia="Verdana" w:hAnsi="Verdana" w:cs="Verdana"/>
          <w:i/>
          <w:sz w:val="16"/>
          <w:szCs w:val="16"/>
        </w:rPr>
        <w:t xml:space="preserve">5%. </w:t>
      </w:r>
    </w:p>
    <w:p w14:paraId="20A1601E" w14:textId="06FEFA13" w:rsidR="00C14319" w:rsidRPr="00D771E7" w:rsidRDefault="00F30179" w:rsidP="00D771E7">
      <w:pPr>
        <w:pStyle w:val="ListParagraph"/>
        <w:numPr>
          <w:ilvl w:val="1"/>
          <w:numId w:val="25"/>
        </w:numPr>
        <w:jc w:val="both"/>
        <w:rPr>
          <w:rFonts w:ascii="Verdana" w:eastAsia="Verdana" w:hAnsi="Verdana" w:cs="Verdana"/>
          <w:sz w:val="16"/>
          <w:szCs w:val="16"/>
        </w:rPr>
      </w:pPr>
      <w:r w:rsidRPr="00D771E7">
        <w:rPr>
          <w:rFonts w:ascii="Verdana" w:eastAsia="Verdana" w:hAnsi="Verdana" w:cs="Verdana"/>
          <w:i/>
          <w:sz w:val="16"/>
          <w:szCs w:val="16"/>
        </w:rPr>
        <w:t>Specific example</w:t>
      </w:r>
      <w:r w:rsidRPr="00D771E7">
        <w:rPr>
          <w:rFonts w:ascii="Verdana" w:hAnsi="Verdana"/>
          <w:i/>
          <w:color w:val="000000" w:themeColor="text1"/>
          <w:sz w:val="16"/>
          <w:szCs w:val="16"/>
        </w:rPr>
        <w:t xml:space="preserve"> digital strategies </w:t>
      </w:r>
      <w:r w:rsidRPr="00D771E7">
        <w:rPr>
          <w:rFonts w:ascii="Verdana" w:hAnsi="Verdana"/>
          <w:i/>
          <w:color w:val="000000" w:themeColor="text1"/>
          <w:sz w:val="16"/>
          <w:szCs w:val="16"/>
        </w:rPr>
        <w:t xml:space="preserve">were applied </w:t>
      </w:r>
      <w:r w:rsidRPr="00D771E7">
        <w:rPr>
          <w:rFonts w:ascii="Verdana" w:hAnsi="Verdana"/>
          <w:i/>
          <w:color w:val="000000" w:themeColor="text1"/>
          <w:sz w:val="16"/>
          <w:szCs w:val="16"/>
        </w:rPr>
        <w:t xml:space="preserve">which suggested correlations between vast data points, allowing engineers to identify areas for improvement of processes </w:t>
      </w:r>
      <w:r w:rsidRPr="00D771E7">
        <w:rPr>
          <w:rFonts w:ascii="Verdana" w:hAnsi="Verdana"/>
          <w:i/>
          <w:color w:val="000000" w:themeColor="text1"/>
          <w:sz w:val="16"/>
          <w:szCs w:val="16"/>
        </w:rPr>
        <w:t>and</w:t>
      </w:r>
      <w:r w:rsidRPr="00D771E7">
        <w:rPr>
          <w:rFonts w:ascii="Verdana" w:hAnsi="Verdana"/>
          <w:i/>
          <w:color w:val="000000" w:themeColor="text1"/>
          <w:sz w:val="16"/>
          <w:szCs w:val="16"/>
        </w:rPr>
        <w:t xml:space="preserve"> product which will allow 99% machine uptime to be guaranteed</w:t>
      </w:r>
      <w:r w:rsidRPr="00D771E7">
        <w:rPr>
          <w:rFonts w:ascii="Verdana" w:hAnsi="Verdana"/>
          <w:i/>
          <w:color w:val="000000" w:themeColor="text1"/>
          <w:sz w:val="16"/>
          <w:szCs w:val="16"/>
        </w:rPr>
        <w:t xml:space="preserve">.  This </w:t>
      </w:r>
      <w:r w:rsidRPr="00D771E7">
        <w:rPr>
          <w:rFonts w:ascii="Verdana" w:hAnsi="Verdana"/>
          <w:bCs/>
          <w:i/>
          <w:color w:val="000000" w:themeColor="text1"/>
          <w:sz w:val="16"/>
          <w:szCs w:val="16"/>
          <w:u w:color="0070C0"/>
        </w:rPr>
        <w:t xml:space="preserve">has generated </w:t>
      </w:r>
      <w:r w:rsidRPr="00D771E7">
        <w:rPr>
          <w:rFonts w:ascii="Verdana" w:hAnsi="Verdana"/>
          <w:bCs/>
          <w:i/>
          <w:color w:val="000000" w:themeColor="text1"/>
          <w:sz w:val="16"/>
          <w:szCs w:val="16"/>
          <w:u w:color="0070C0"/>
        </w:rPr>
        <w:t>projected</w:t>
      </w:r>
      <w:r w:rsidRPr="00D771E7">
        <w:rPr>
          <w:rFonts w:ascii="Verdana" w:hAnsi="Verdana"/>
          <w:i/>
          <w:color w:val="000000" w:themeColor="text1"/>
          <w:sz w:val="16"/>
          <w:szCs w:val="16"/>
          <w:u w:color="0070C0"/>
        </w:rPr>
        <w:t xml:space="preserve"> additional </w:t>
      </w:r>
      <w:r w:rsidRPr="00D771E7">
        <w:rPr>
          <w:rFonts w:ascii="Verdana" w:hAnsi="Verdana"/>
          <w:i/>
          <w:color w:val="000000" w:themeColor="text1"/>
          <w:sz w:val="16"/>
          <w:szCs w:val="16"/>
        </w:rPr>
        <w:t>revenue growth of £120M by 2022.</w:t>
      </w:r>
      <w:r w:rsidRPr="00D771E7">
        <w:rPr>
          <w:rFonts w:ascii="Verdana" w:hAnsi="Verdana"/>
          <w:color w:val="000000" w:themeColor="text1"/>
          <w:sz w:val="16"/>
          <w:szCs w:val="16"/>
        </w:rPr>
        <w:t xml:space="preserve"> </w:t>
      </w:r>
    </w:p>
    <w:p w14:paraId="4D875680" w14:textId="189A3311" w:rsidR="00C14319" w:rsidRPr="00C14319" w:rsidRDefault="00C14319" w:rsidP="00C14319">
      <w:pPr>
        <w:pStyle w:val="ListParagraph"/>
        <w:numPr>
          <w:ilvl w:val="0"/>
          <w:numId w:val="25"/>
        </w:numPr>
        <w:jc w:val="both"/>
        <w:rPr>
          <w:rFonts w:ascii="Verdana" w:eastAsia="Verdana" w:hAnsi="Verdana" w:cs="Verdana"/>
          <w:b/>
          <w:sz w:val="16"/>
          <w:szCs w:val="16"/>
        </w:rPr>
      </w:pPr>
      <w:r w:rsidRPr="00C14319">
        <w:rPr>
          <w:rFonts w:ascii="Verdana" w:eastAsia="Verdana" w:hAnsi="Verdana" w:cs="Verdana"/>
          <w:b/>
          <w:sz w:val="16"/>
          <w:szCs w:val="16"/>
        </w:rPr>
        <w:t>Quality Pillar</w:t>
      </w:r>
      <w:r w:rsidR="00F83716">
        <w:rPr>
          <w:rFonts w:ascii="Verdana" w:eastAsia="Verdana" w:hAnsi="Verdana" w:cs="Verdana"/>
          <w:b/>
          <w:sz w:val="16"/>
          <w:szCs w:val="16"/>
        </w:rPr>
        <w:t xml:space="preserve"> </w:t>
      </w:r>
      <w:r w:rsidR="00C21911">
        <w:rPr>
          <w:rFonts w:ascii="Verdana" w:eastAsia="Verdana" w:hAnsi="Verdana" w:cs="Verdana"/>
          <w:b/>
          <w:sz w:val="16"/>
          <w:szCs w:val="16"/>
        </w:rPr>
        <w:t>–</w:t>
      </w:r>
      <w:r w:rsidR="00F83716" w:rsidRPr="00F83716">
        <w:rPr>
          <w:rFonts w:ascii="Verdana" w:eastAsia="Verdana" w:hAnsi="Verdana" w:cs="Verdana"/>
          <w:sz w:val="16"/>
          <w:szCs w:val="16"/>
        </w:rPr>
        <w:t xml:space="preserve"> </w:t>
      </w:r>
      <w:r w:rsidR="00C21911">
        <w:rPr>
          <w:rFonts w:ascii="Verdana" w:eastAsia="Verdana" w:hAnsi="Verdana" w:cs="Verdana"/>
          <w:sz w:val="16"/>
          <w:szCs w:val="16"/>
        </w:rPr>
        <w:t>Developing a Quality Management System</w:t>
      </w:r>
      <w:r w:rsidR="007C559B">
        <w:rPr>
          <w:rFonts w:ascii="Verdana" w:eastAsia="Verdana" w:hAnsi="Verdana" w:cs="Verdana"/>
          <w:sz w:val="16"/>
          <w:szCs w:val="16"/>
        </w:rPr>
        <w:t xml:space="preserve"> incorporating ISO standards </w:t>
      </w:r>
      <w:r w:rsidR="007C559B" w:rsidRPr="00DD2A1A">
        <w:rPr>
          <w:rFonts w:ascii="Verdana" w:hAnsi="Verdana"/>
          <w:bCs/>
          <w:sz w:val="16"/>
          <w:szCs w:val="20"/>
        </w:rPr>
        <w:t xml:space="preserve">9001, 13485, 22000 </w:t>
      </w:r>
      <w:r w:rsidR="007C559B">
        <w:rPr>
          <w:rFonts w:ascii="Verdana" w:hAnsi="Verdana"/>
          <w:bCs/>
          <w:sz w:val="16"/>
          <w:szCs w:val="20"/>
        </w:rPr>
        <w:t>and 27000.  Doing so in a way</w:t>
      </w:r>
      <w:r w:rsidR="00C21911">
        <w:rPr>
          <w:rFonts w:ascii="Verdana" w:eastAsia="Verdana" w:hAnsi="Verdana" w:cs="Verdana"/>
          <w:sz w:val="16"/>
          <w:szCs w:val="16"/>
        </w:rPr>
        <w:t xml:space="preserve"> which enabled diverse businesses to operate to consistent standards whilst ensuring that organisations operating in less regulated environments are not overburdened by an unnecessarily burdensome QMS</w:t>
      </w:r>
      <w:r w:rsidR="007C559B">
        <w:rPr>
          <w:rFonts w:ascii="Verdana" w:eastAsia="Verdana" w:hAnsi="Verdana" w:cs="Verdana"/>
          <w:sz w:val="16"/>
          <w:szCs w:val="16"/>
        </w:rPr>
        <w:t xml:space="preserve"> whilst ensuring that the SES was integrated into the </w:t>
      </w:r>
      <w:r w:rsidR="00422325">
        <w:rPr>
          <w:rFonts w:ascii="Verdana" w:eastAsia="Verdana" w:hAnsi="Verdana" w:cs="Verdana"/>
          <w:sz w:val="16"/>
          <w:szCs w:val="16"/>
        </w:rPr>
        <w:t>QMS.</w:t>
      </w:r>
    </w:p>
    <w:p w14:paraId="65B91DD1" w14:textId="027B5356" w:rsidR="00C14319" w:rsidRPr="00D771E7" w:rsidRDefault="00C14319" w:rsidP="00C14319">
      <w:pPr>
        <w:pStyle w:val="ListParagraph"/>
        <w:numPr>
          <w:ilvl w:val="0"/>
          <w:numId w:val="25"/>
        </w:numPr>
        <w:jc w:val="both"/>
        <w:rPr>
          <w:rFonts w:ascii="Verdana" w:eastAsia="Verdana" w:hAnsi="Verdana" w:cs="Verdana"/>
          <w:b/>
          <w:sz w:val="16"/>
          <w:szCs w:val="16"/>
        </w:rPr>
      </w:pPr>
      <w:r w:rsidRPr="00C14319">
        <w:rPr>
          <w:rFonts w:ascii="Verdana" w:eastAsia="Verdana" w:hAnsi="Verdana" w:cs="Verdana"/>
          <w:b/>
          <w:sz w:val="16"/>
          <w:szCs w:val="16"/>
        </w:rPr>
        <w:t>Supply Chain Pillar</w:t>
      </w:r>
      <w:r w:rsidR="000565C2">
        <w:rPr>
          <w:rFonts w:ascii="Verdana" w:eastAsia="Verdana" w:hAnsi="Verdana" w:cs="Verdana"/>
          <w:b/>
          <w:sz w:val="16"/>
          <w:szCs w:val="16"/>
        </w:rPr>
        <w:t xml:space="preserve"> – </w:t>
      </w:r>
      <w:r w:rsidR="000565C2" w:rsidRPr="000565C2">
        <w:rPr>
          <w:rFonts w:ascii="Verdana" w:eastAsia="Verdana" w:hAnsi="Verdana" w:cs="Verdana"/>
          <w:sz w:val="16"/>
          <w:szCs w:val="16"/>
        </w:rPr>
        <w:t xml:space="preserve">Developing a model for </w:t>
      </w:r>
      <w:r w:rsidR="000565C2">
        <w:rPr>
          <w:rFonts w:ascii="Verdana" w:eastAsia="Verdana" w:hAnsi="Verdana" w:cs="Verdana"/>
          <w:sz w:val="16"/>
          <w:szCs w:val="16"/>
        </w:rPr>
        <w:t xml:space="preserve">Lean </w:t>
      </w:r>
      <w:r w:rsidR="000565C2" w:rsidRPr="000565C2">
        <w:rPr>
          <w:rFonts w:ascii="Verdana" w:eastAsia="Verdana" w:hAnsi="Verdana" w:cs="Verdana"/>
          <w:sz w:val="16"/>
          <w:szCs w:val="16"/>
        </w:rPr>
        <w:t>supply chain which provides the path to move the business from 1 Inventory Turn to 8 Inventory Turns by 2018</w:t>
      </w:r>
      <w:r w:rsidR="000565C2">
        <w:rPr>
          <w:rFonts w:ascii="Verdana" w:eastAsia="Verdana" w:hAnsi="Verdana" w:cs="Verdana"/>
          <w:sz w:val="16"/>
          <w:szCs w:val="16"/>
        </w:rPr>
        <w:t>.  How information will flow through the value chain and physical goods will flow based on customer consumption in processes as diverse as Engineered to Order to next day delivery of spares and consumables.</w:t>
      </w:r>
    </w:p>
    <w:p w14:paraId="5038B2A1" w14:textId="59D5EFCC" w:rsidR="00D771E7" w:rsidRPr="00D771E7" w:rsidRDefault="00D771E7" w:rsidP="00D771E7">
      <w:pPr>
        <w:pStyle w:val="ListParagraph"/>
        <w:numPr>
          <w:ilvl w:val="1"/>
          <w:numId w:val="25"/>
        </w:numPr>
        <w:jc w:val="both"/>
        <w:rPr>
          <w:rFonts w:ascii="Verdana" w:eastAsia="Verdana" w:hAnsi="Verdana" w:cs="Verdana"/>
          <w:i/>
          <w:sz w:val="16"/>
          <w:szCs w:val="16"/>
        </w:rPr>
      </w:pPr>
      <w:r w:rsidRPr="00D771E7">
        <w:rPr>
          <w:rFonts w:ascii="Verdana" w:eastAsia="Verdana" w:hAnsi="Verdana" w:cs="Verdana"/>
          <w:i/>
          <w:sz w:val="16"/>
          <w:szCs w:val="16"/>
        </w:rPr>
        <w:t>FY18 Inventory improved from 2.3 to 4.7 turns</w:t>
      </w:r>
      <w:r>
        <w:rPr>
          <w:rFonts w:ascii="Verdana" w:eastAsia="Verdana" w:hAnsi="Verdana" w:cs="Verdana"/>
          <w:i/>
          <w:sz w:val="16"/>
          <w:szCs w:val="16"/>
        </w:rPr>
        <w:t xml:space="preserve"> creating enough cash to fund the acquisition of United Flexible.</w:t>
      </w:r>
    </w:p>
    <w:p w14:paraId="7D6A5526" w14:textId="05CED42A" w:rsidR="00C14319" w:rsidRPr="00F30179" w:rsidRDefault="00C14319" w:rsidP="00C14319">
      <w:pPr>
        <w:pStyle w:val="ListParagraph"/>
        <w:numPr>
          <w:ilvl w:val="0"/>
          <w:numId w:val="25"/>
        </w:numPr>
        <w:jc w:val="both"/>
        <w:rPr>
          <w:rFonts w:ascii="Verdana" w:eastAsia="Verdana" w:hAnsi="Verdana" w:cs="Verdana"/>
          <w:b/>
          <w:sz w:val="16"/>
          <w:szCs w:val="16"/>
        </w:rPr>
      </w:pPr>
      <w:r w:rsidRPr="00C14319">
        <w:rPr>
          <w:rFonts w:ascii="Verdana" w:eastAsia="Verdana" w:hAnsi="Verdana" w:cs="Verdana"/>
          <w:b/>
          <w:sz w:val="16"/>
          <w:szCs w:val="16"/>
        </w:rPr>
        <w:t>Manufacturing Pillar</w:t>
      </w:r>
      <w:r w:rsidR="000565C2">
        <w:rPr>
          <w:rFonts w:ascii="Verdana" w:eastAsia="Verdana" w:hAnsi="Verdana" w:cs="Verdana"/>
          <w:b/>
          <w:sz w:val="16"/>
          <w:szCs w:val="16"/>
        </w:rPr>
        <w:t xml:space="preserve"> – </w:t>
      </w:r>
      <w:r w:rsidR="000565C2">
        <w:rPr>
          <w:rFonts w:ascii="Verdana" w:eastAsia="Verdana" w:hAnsi="Verdana" w:cs="Verdana"/>
          <w:sz w:val="16"/>
          <w:szCs w:val="16"/>
        </w:rPr>
        <w:t>Implementing manufacturing standards to run manufacturing and assembly operations</w:t>
      </w:r>
      <w:r w:rsidR="008A1E7A">
        <w:rPr>
          <w:rFonts w:ascii="Verdana" w:eastAsia="Verdana" w:hAnsi="Verdana" w:cs="Verdana"/>
          <w:sz w:val="16"/>
          <w:szCs w:val="16"/>
        </w:rPr>
        <w:t>.  New approaches to ensure that People, Process and Machine work together to produce the right product, of the right quality at the right time.  Incorporating sensor enabled processes with operator knowledge to provide higher levels of effectiveness, quality and traceability in manufacturing.</w:t>
      </w:r>
      <w:r w:rsidR="00F30179">
        <w:rPr>
          <w:rFonts w:ascii="Verdana" w:eastAsia="Verdana" w:hAnsi="Verdana" w:cs="Verdana"/>
          <w:sz w:val="16"/>
          <w:szCs w:val="16"/>
        </w:rPr>
        <w:t xml:space="preserve">  Some of the results </w:t>
      </w:r>
      <w:proofErr w:type="gramStart"/>
      <w:r w:rsidR="00F30179">
        <w:rPr>
          <w:rFonts w:ascii="Verdana" w:eastAsia="Verdana" w:hAnsi="Verdana" w:cs="Verdana"/>
          <w:sz w:val="16"/>
          <w:szCs w:val="16"/>
        </w:rPr>
        <w:t>include:-</w:t>
      </w:r>
      <w:proofErr w:type="gramEnd"/>
    </w:p>
    <w:p w14:paraId="307DBA0A" w14:textId="77777777" w:rsidR="00F30179" w:rsidRPr="00D771E7" w:rsidRDefault="00F30179" w:rsidP="00F30179">
      <w:pPr>
        <w:numPr>
          <w:ilvl w:val="1"/>
          <w:numId w:val="25"/>
        </w:numPr>
        <w:jc w:val="both"/>
        <w:rPr>
          <w:rFonts w:ascii="Verdana" w:eastAsia="Verdana" w:hAnsi="Verdana" w:cs="Verdana"/>
          <w:i/>
          <w:sz w:val="16"/>
          <w:szCs w:val="16"/>
        </w:rPr>
      </w:pPr>
      <w:r w:rsidRPr="00D771E7">
        <w:rPr>
          <w:rFonts w:ascii="Verdana" w:eastAsia="Verdana" w:hAnsi="Verdana" w:cs="Verdana"/>
          <w:i/>
          <w:sz w:val="16"/>
          <w:szCs w:val="16"/>
        </w:rPr>
        <w:t xml:space="preserve">Reduced the </w:t>
      </w:r>
      <w:r w:rsidRPr="00D771E7">
        <w:rPr>
          <w:rFonts w:ascii="Verdana" w:eastAsia="Verdana" w:hAnsi="Verdana" w:cs="Verdana"/>
          <w:b/>
          <w:i/>
          <w:sz w:val="16"/>
          <w:szCs w:val="16"/>
        </w:rPr>
        <w:t>manufacturing time of a new generation of product</w:t>
      </w:r>
      <w:r w:rsidRPr="00D771E7">
        <w:rPr>
          <w:rFonts w:ascii="Verdana" w:eastAsia="Verdana" w:hAnsi="Verdana" w:cs="Verdana"/>
          <w:i/>
          <w:sz w:val="16"/>
          <w:szCs w:val="16"/>
        </w:rPr>
        <w:t xml:space="preserve"> from 140 to 40 hours using the new product introduction process.</w:t>
      </w:r>
    </w:p>
    <w:p w14:paraId="6256E03B" w14:textId="77777777" w:rsidR="00F30179" w:rsidRPr="00D771E7" w:rsidRDefault="00F30179" w:rsidP="00F30179">
      <w:pPr>
        <w:numPr>
          <w:ilvl w:val="1"/>
          <w:numId w:val="25"/>
        </w:numPr>
        <w:jc w:val="both"/>
        <w:rPr>
          <w:rFonts w:ascii="Verdana" w:eastAsia="Verdana" w:hAnsi="Verdana" w:cs="Verdana"/>
          <w:i/>
          <w:sz w:val="16"/>
          <w:szCs w:val="16"/>
        </w:rPr>
      </w:pPr>
      <w:r w:rsidRPr="00D771E7">
        <w:rPr>
          <w:rFonts w:ascii="Verdana" w:eastAsia="Verdana" w:hAnsi="Verdana" w:cs="Verdana"/>
          <w:i/>
          <w:sz w:val="16"/>
          <w:szCs w:val="16"/>
        </w:rPr>
        <w:t xml:space="preserve">Using </w:t>
      </w:r>
      <w:r w:rsidRPr="00D771E7">
        <w:rPr>
          <w:rFonts w:ascii="Verdana" w:eastAsia="Verdana" w:hAnsi="Verdana" w:cs="Verdana"/>
          <w:b/>
          <w:i/>
          <w:sz w:val="16"/>
          <w:szCs w:val="16"/>
        </w:rPr>
        <w:t>additive manufacturing processes</w:t>
      </w:r>
      <w:r w:rsidRPr="00D771E7">
        <w:rPr>
          <w:rFonts w:ascii="Verdana" w:eastAsia="Verdana" w:hAnsi="Verdana" w:cs="Verdana"/>
          <w:i/>
          <w:sz w:val="16"/>
          <w:szCs w:val="16"/>
        </w:rPr>
        <w:t>, reduced a high value, high precision component’s parts from 16 to 4, thereby significantly reducing costs and manufacture time.</w:t>
      </w:r>
    </w:p>
    <w:p w14:paraId="6AAE0188" w14:textId="3A440E46" w:rsidR="00F30179" w:rsidRPr="00D771E7" w:rsidRDefault="00F30179" w:rsidP="00F30179">
      <w:pPr>
        <w:numPr>
          <w:ilvl w:val="1"/>
          <w:numId w:val="25"/>
        </w:numPr>
        <w:jc w:val="both"/>
        <w:rPr>
          <w:rFonts w:ascii="Verdana" w:eastAsia="Verdana" w:hAnsi="Verdana" w:cs="Verdana"/>
          <w:i/>
          <w:sz w:val="16"/>
          <w:szCs w:val="16"/>
        </w:rPr>
      </w:pPr>
      <w:r w:rsidRPr="00D771E7">
        <w:rPr>
          <w:rFonts w:ascii="Verdana" w:hAnsi="Verdana"/>
          <w:i/>
          <w:sz w:val="16"/>
          <w:szCs w:val="16"/>
        </w:rPr>
        <w:t xml:space="preserve">Cutting inspection time on Engineered to order Filtration Systems from 4 Days to less than 4 hours using </w:t>
      </w:r>
      <w:r w:rsidRPr="0014539F">
        <w:rPr>
          <w:rFonts w:ascii="Verdana" w:hAnsi="Verdana"/>
          <w:b/>
          <w:i/>
          <w:sz w:val="16"/>
          <w:szCs w:val="16"/>
        </w:rPr>
        <w:t>Augmented Reality</w:t>
      </w:r>
      <w:r w:rsidRPr="00D771E7">
        <w:rPr>
          <w:rFonts w:ascii="Verdana" w:hAnsi="Verdana"/>
          <w:i/>
          <w:sz w:val="16"/>
          <w:szCs w:val="16"/>
        </w:rPr>
        <w:t xml:space="preserve"> to identify deviation from drawings.</w:t>
      </w:r>
    </w:p>
    <w:p w14:paraId="188F04C3" w14:textId="77777777" w:rsidR="00C14319" w:rsidRPr="00C14319" w:rsidRDefault="00C14319" w:rsidP="00C14319">
      <w:pPr>
        <w:pStyle w:val="ListParagraph"/>
        <w:jc w:val="both"/>
        <w:rPr>
          <w:rFonts w:ascii="Verdana" w:eastAsia="Verdana" w:hAnsi="Verdana" w:cs="Verdana"/>
          <w:sz w:val="16"/>
          <w:szCs w:val="16"/>
        </w:rPr>
      </w:pPr>
    </w:p>
    <w:p w14:paraId="4CEF7928" w14:textId="77777777" w:rsidR="00AC44E2" w:rsidRDefault="00AC44E2" w:rsidP="00AC44E2">
      <w:pPr>
        <w:pStyle w:val="Heading2"/>
        <w:rPr>
          <w:sz w:val="18"/>
          <w:szCs w:val="18"/>
          <w:u w:color="0070C0"/>
        </w:rPr>
      </w:pPr>
    </w:p>
    <w:p w14:paraId="61FE0C49" w14:textId="77777777" w:rsidR="00FD3101" w:rsidRDefault="00FD3101" w:rsidP="00AC44E2">
      <w:pPr>
        <w:pStyle w:val="Heading2"/>
        <w:rPr>
          <w:rFonts w:eastAsia="Arial Unicode MS" w:cs="Arial Unicode MS"/>
          <w:sz w:val="18"/>
          <w:szCs w:val="18"/>
        </w:rPr>
      </w:pPr>
    </w:p>
    <w:p w14:paraId="1A07C1C2" w14:textId="51707324" w:rsidR="00AC44E2" w:rsidRDefault="00AC44E2" w:rsidP="00AC44E2">
      <w:pPr>
        <w:pStyle w:val="Heading2"/>
        <w:rPr>
          <w:sz w:val="18"/>
          <w:szCs w:val="18"/>
        </w:rPr>
      </w:pPr>
      <w:r>
        <w:rPr>
          <w:rFonts w:eastAsia="Arial Unicode MS" w:cs="Arial Unicode MS"/>
          <w:sz w:val="18"/>
          <w:szCs w:val="18"/>
        </w:rPr>
        <w:t>Global Continuous Improvement Director –</w:t>
      </w:r>
      <w:r>
        <w:rPr>
          <w:rFonts w:eastAsia="Arial Unicode MS" w:cs="Arial Unicode MS"/>
          <w:sz w:val="18"/>
          <w:szCs w:val="18"/>
        </w:rPr>
        <w:tab/>
        <w:t>Smiths Detection</w:t>
      </w:r>
      <w:r>
        <w:rPr>
          <w:rFonts w:eastAsia="Arial Unicode MS" w:cs="Arial Unicode MS"/>
          <w:sz w:val="18"/>
          <w:szCs w:val="18"/>
        </w:rPr>
        <w:tab/>
      </w:r>
      <w:r>
        <w:rPr>
          <w:rFonts w:eastAsia="Arial Unicode MS" w:cs="Arial Unicode MS"/>
          <w:sz w:val="18"/>
          <w:szCs w:val="18"/>
        </w:rPr>
        <w:tab/>
        <w:t>March 2016 – July 2017</w:t>
      </w:r>
    </w:p>
    <w:p w14:paraId="36A0FB3B" w14:textId="77777777" w:rsidR="00AC44E2" w:rsidRDefault="00AC44E2" w:rsidP="00AC44E2">
      <w:pPr>
        <w:pStyle w:val="Heading2"/>
        <w:spacing w:after="60"/>
        <w:rPr>
          <w:sz w:val="16"/>
          <w:szCs w:val="16"/>
        </w:rPr>
      </w:pPr>
      <w:proofErr w:type="spellStart"/>
      <w:r>
        <w:rPr>
          <w:sz w:val="18"/>
          <w:szCs w:val="18"/>
        </w:rPr>
        <w:t>Hemel</w:t>
      </w:r>
      <w:proofErr w:type="spellEnd"/>
      <w:r>
        <w:rPr>
          <w:sz w:val="18"/>
          <w:szCs w:val="18"/>
        </w:rPr>
        <w:t>-Hempstead, UK</w:t>
      </w:r>
      <w:r>
        <w:tab/>
      </w:r>
      <w:r>
        <w:tab/>
      </w:r>
      <w:r>
        <w:tab/>
      </w:r>
      <w:r>
        <w:tab/>
      </w:r>
      <w:r>
        <w:tab/>
      </w:r>
      <w:r>
        <w:tab/>
      </w:r>
    </w:p>
    <w:p w14:paraId="58D2D269" w14:textId="77777777" w:rsidR="00AC44E2" w:rsidRDefault="00AC44E2" w:rsidP="00AC44E2">
      <w:pPr>
        <w:jc w:val="both"/>
        <w:rPr>
          <w:rFonts w:ascii="Verdana" w:eastAsia="Verdana" w:hAnsi="Verdana" w:cs="Verdana"/>
          <w:sz w:val="16"/>
          <w:szCs w:val="16"/>
        </w:rPr>
      </w:pPr>
      <w:proofErr w:type="spellStart"/>
      <w:r>
        <w:rPr>
          <w:rFonts w:ascii="Verdana" w:hAnsi="Verdana"/>
          <w:sz w:val="16"/>
          <w:szCs w:val="16"/>
        </w:rPr>
        <w:t>Smiths</w:t>
      </w:r>
      <w:proofErr w:type="spellEnd"/>
      <w:r>
        <w:rPr>
          <w:rFonts w:ascii="Verdana" w:hAnsi="Verdana"/>
          <w:sz w:val="16"/>
          <w:szCs w:val="16"/>
        </w:rPr>
        <w:t xml:space="preserve"> Detection (2800 personnel) is a leader in its sector and produces threat and contraband detection equipment for customers in the air transportation, ports and borders, urban security and military end-use markets.</w:t>
      </w:r>
      <w:r>
        <w:rPr>
          <w:rFonts w:ascii="Verdana" w:hAnsi="Verdana"/>
          <w:i/>
          <w:iCs/>
          <w:sz w:val="16"/>
          <w:szCs w:val="16"/>
          <w:u w:color="C00000"/>
        </w:rPr>
        <w:t xml:space="preserve"> </w:t>
      </w:r>
    </w:p>
    <w:p w14:paraId="33F1C591" w14:textId="77777777" w:rsidR="007A2045" w:rsidRDefault="00AC44E2" w:rsidP="007A2045">
      <w:pPr>
        <w:jc w:val="both"/>
        <w:rPr>
          <w:rFonts w:ascii="Verdana" w:eastAsia="Verdana" w:hAnsi="Verdana" w:cs="Verdana"/>
          <w:sz w:val="16"/>
          <w:szCs w:val="16"/>
        </w:rPr>
      </w:pPr>
      <w:r>
        <w:rPr>
          <w:rFonts w:ascii="Verdana" w:hAnsi="Verdana"/>
          <w:sz w:val="16"/>
          <w:szCs w:val="16"/>
        </w:rPr>
        <w:t>Responsible for advising the Smiths Detection Leadership team and developing a framework of improvement for the whole Detection business.  Leading a global team of 12 across all business functions.</w:t>
      </w:r>
    </w:p>
    <w:p w14:paraId="39825DE2" w14:textId="77777777" w:rsidR="00A54DEC" w:rsidRDefault="00A54DEC" w:rsidP="007A2045">
      <w:pPr>
        <w:jc w:val="both"/>
        <w:rPr>
          <w:rFonts w:ascii="Verdana" w:hAnsi="Verdana"/>
          <w:b/>
          <w:bCs/>
          <w:sz w:val="16"/>
          <w:szCs w:val="16"/>
          <w:u w:color="0070C0"/>
        </w:rPr>
      </w:pPr>
    </w:p>
    <w:p w14:paraId="0902F296" w14:textId="3450097F" w:rsidR="00AC44E2" w:rsidRPr="00A54DEC" w:rsidRDefault="00AC44E2" w:rsidP="00AC44E2">
      <w:pPr>
        <w:jc w:val="both"/>
        <w:rPr>
          <w:rFonts w:ascii="Verdana" w:eastAsia="Verdana" w:hAnsi="Verdana" w:cs="Verdana"/>
          <w:sz w:val="16"/>
          <w:szCs w:val="16"/>
        </w:rPr>
      </w:pPr>
      <w:r>
        <w:rPr>
          <w:rFonts w:ascii="Verdana" w:hAnsi="Verdana"/>
          <w:b/>
          <w:bCs/>
          <w:sz w:val="16"/>
          <w:szCs w:val="16"/>
          <w:u w:color="0070C0"/>
        </w:rPr>
        <w:t xml:space="preserve">Strategy Deployment, Lean process design and standardisation </w:t>
      </w:r>
      <w:r w:rsidR="002E3972">
        <w:rPr>
          <w:rFonts w:ascii="Verdana" w:eastAsia="Verdana" w:hAnsi="Verdana" w:cs="Verdana"/>
          <w:sz w:val="16"/>
          <w:szCs w:val="16"/>
        </w:rPr>
        <w:t>–</w:t>
      </w:r>
      <w:r w:rsidR="00A54DEC">
        <w:rPr>
          <w:rFonts w:ascii="Verdana" w:eastAsia="Verdana" w:hAnsi="Verdana" w:cs="Verdana"/>
          <w:sz w:val="16"/>
          <w:szCs w:val="16"/>
        </w:rPr>
        <w:t xml:space="preserve"> </w:t>
      </w:r>
      <w:r w:rsidRPr="005C18B9">
        <w:rPr>
          <w:rFonts w:ascii="Verdana" w:hAnsi="Verdana"/>
          <w:color w:val="000000" w:themeColor="text1"/>
          <w:sz w:val="16"/>
          <w:szCs w:val="16"/>
          <w:u w:color="0070C0"/>
        </w:rPr>
        <w:t>Drove Strategy deployment. Worked with the extended</w:t>
      </w:r>
      <w:bookmarkStart w:id="0" w:name="_GoBack"/>
      <w:bookmarkEnd w:id="0"/>
      <w:r w:rsidRPr="005C18B9">
        <w:rPr>
          <w:rFonts w:ascii="Verdana" w:hAnsi="Verdana"/>
          <w:color w:val="000000" w:themeColor="text1"/>
          <w:sz w:val="16"/>
          <w:szCs w:val="16"/>
          <w:u w:color="0070C0"/>
        </w:rPr>
        <w:t xml:space="preserve"> leadership team, facilitating th</w:t>
      </w:r>
      <w:r w:rsidR="00572CA9">
        <w:rPr>
          <w:rFonts w:ascii="Verdana" w:hAnsi="Verdana"/>
          <w:color w:val="000000" w:themeColor="text1"/>
          <w:sz w:val="16"/>
          <w:szCs w:val="16"/>
          <w:u w:color="0070C0"/>
        </w:rPr>
        <w:t>e production of an annual plan,</w:t>
      </w:r>
      <w:r w:rsidR="007A2045">
        <w:rPr>
          <w:rFonts w:ascii="Verdana" w:hAnsi="Verdana"/>
          <w:color w:val="000000" w:themeColor="text1"/>
          <w:sz w:val="16"/>
          <w:szCs w:val="16"/>
          <w:u w:color="0070C0"/>
        </w:rPr>
        <w:t xml:space="preserve"> </w:t>
      </w:r>
      <w:r w:rsidRPr="005C18B9">
        <w:rPr>
          <w:rFonts w:ascii="Verdana" w:hAnsi="Verdana"/>
          <w:color w:val="000000" w:themeColor="text1"/>
          <w:sz w:val="16"/>
          <w:szCs w:val="16"/>
          <w:u w:color="0070C0"/>
        </w:rPr>
        <w:t>ensuring alignment and engagement across all functions.</w:t>
      </w:r>
    </w:p>
    <w:p w14:paraId="5121163E" w14:textId="77777777" w:rsidR="00AC44E2" w:rsidRPr="005C18B9" w:rsidRDefault="00AC44E2" w:rsidP="00AC44E2">
      <w:pPr>
        <w:jc w:val="both"/>
        <w:rPr>
          <w:rFonts w:ascii="Verdana" w:eastAsia="Verdana" w:hAnsi="Verdana" w:cs="Verdana"/>
          <w:b/>
          <w:bCs/>
          <w:color w:val="000000" w:themeColor="text1"/>
          <w:sz w:val="16"/>
          <w:szCs w:val="16"/>
          <w:u w:color="0070C0"/>
        </w:rPr>
      </w:pPr>
    </w:p>
    <w:p w14:paraId="7D5F39BD" w14:textId="1FE5B2BE" w:rsidR="00AC44E2" w:rsidRPr="005C18B9" w:rsidRDefault="00AC44E2" w:rsidP="00AC44E2">
      <w:pPr>
        <w:jc w:val="both"/>
        <w:rPr>
          <w:rFonts w:ascii="Verdana" w:eastAsia="Verdana" w:hAnsi="Verdana" w:cs="Verdana"/>
          <w:color w:val="000000" w:themeColor="text1"/>
          <w:sz w:val="16"/>
          <w:szCs w:val="16"/>
        </w:rPr>
      </w:pPr>
      <w:r w:rsidRPr="002E3972">
        <w:rPr>
          <w:rFonts w:ascii="Verdana" w:hAnsi="Verdana"/>
          <w:bCs/>
          <w:color w:val="000000" w:themeColor="text1"/>
          <w:sz w:val="16"/>
          <w:szCs w:val="16"/>
          <w:u w:color="0070C0"/>
        </w:rPr>
        <w:t>C</w:t>
      </w:r>
      <w:r w:rsidRPr="002E3972">
        <w:rPr>
          <w:rFonts w:ascii="Verdana" w:hAnsi="Verdana"/>
          <w:color w:val="000000" w:themeColor="text1"/>
          <w:sz w:val="16"/>
          <w:szCs w:val="16"/>
        </w:rPr>
        <w:t>rea</w:t>
      </w:r>
      <w:r w:rsidRPr="005C18B9">
        <w:rPr>
          <w:rFonts w:ascii="Verdana" w:hAnsi="Verdana"/>
          <w:color w:val="000000" w:themeColor="text1"/>
          <w:sz w:val="16"/>
          <w:szCs w:val="16"/>
        </w:rPr>
        <w:t xml:space="preserve">ted, developed and implemented improved </w:t>
      </w:r>
      <w:r w:rsidR="00933D9D">
        <w:rPr>
          <w:rFonts w:ascii="Verdana" w:hAnsi="Verdana"/>
          <w:color w:val="000000" w:themeColor="text1"/>
          <w:sz w:val="16"/>
          <w:szCs w:val="16"/>
        </w:rPr>
        <w:t xml:space="preserve">quality, </w:t>
      </w:r>
      <w:r w:rsidRPr="005C18B9">
        <w:rPr>
          <w:rFonts w:ascii="Verdana" w:hAnsi="Verdana"/>
          <w:color w:val="000000" w:themeColor="text1"/>
          <w:sz w:val="16"/>
          <w:szCs w:val="16"/>
        </w:rPr>
        <w:t>flow of information, product and services which resulted</w:t>
      </w:r>
      <w:r w:rsidR="007A2045">
        <w:rPr>
          <w:rFonts w:ascii="Verdana" w:hAnsi="Verdana"/>
          <w:color w:val="000000" w:themeColor="text1"/>
          <w:sz w:val="16"/>
          <w:szCs w:val="16"/>
        </w:rPr>
        <w:t xml:space="preserve"> in:</w:t>
      </w:r>
      <w:r w:rsidRPr="005C18B9">
        <w:rPr>
          <w:rFonts w:ascii="Verdana" w:hAnsi="Verdana"/>
          <w:color w:val="000000" w:themeColor="text1"/>
          <w:sz w:val="16"/>
          <w:szCs w:val="16"/>
        </w:rPr>
        <w:t xml:space="preserve">  </w:t>
      </w:r>
    </w:p>
    <w:p w14:paraId="4936F31B" w14:textId="177141C9" w:rsidR="00AC44E2" w:rsidRPr="007B1C6D" w:rsidRDefault="00AC44E2" w:rsidP="007A2045">
      <w:pPr>
        <w:numPr>
          <w:ilvl w:val="0"/>
          <w:numId w:val="10"/>
        </w:numPr>
        <w:spacing w:after="60"/>
        <w:rPr>
          <w:rFonts w:ascii="Verdana" w:eastAsia="Verdana" w:hAnsi="Verdana" w:cs="Verdana"/>
          <w:sz w:val="16"/>
          <w:szCs w:val="16"/>
        </w:rPr>
      </w:pPr>
      <w:r w:rsidRPr="0026365F">
        <w:rPr>
          <w:rFonts w:ascii="Verdana" w:hAnsi="Verdana"/>
          <w:sz w:val="16"/>
          <w:szCs w:val="16"/>
        </w:rPr>
        <w:t>Reducing order to cash by 2 months</w:t>
      </w:r>
      <w:r w:rsidRPr="0026365F">
        <w:rPr>
          <w:rFonts w:ascii="Verdana" w:eastAsia="Verdana" w:hAnsi="Verdana" w:cs="Verdana"/>
          <w:sz w:val="16"/>
          <w:szCs w:val="16"/>
        </w:rPr>
        <w:t xml:space="preserve"> - </w:t>
      </w:r>
      <w:r w:rsidRPr="0026365F">
        <w:rPr>
          <w:rFonts w:ascii="Verdana" w:hAnsi="Verdana"/>
          <w:i/>
          <w:sz w:val="16"/>
          <w:szCs w:val="16"/>
        </w:rPr>
        <w:t>Order Intake to Order Invoice</w:t>
      </w:r>
      <w:r w:rsidR="001B66C5">
        <w:rPr>
          <w:rFonts w:ascii="Verdana" w:hAnsi="Verdana"/>
          <w:i/>
          <w:sz w:val="16"/>
          <w:szCs w:val="16"/>
        </w:rPr>
        <w:t xml:space="preserve">, </w:t>
      </w:r>
      <w:r w:rsidR="001B66C5" w:rsidRPr="007B1C6D">
        <w:rPr>
          <w:rFonts w:ascii="Verdana" w:hAnsi="Verdana"/>
          <w:i/>
          <w:sz w:val="16"/>
          <w:szCs w:val="16"/>
        </w:rPr>
        <w:t>creating accurate data in the ERP system so that product and information can flow.</w:t>
      </w:r>
    </w:p>
    <w:p w14:paraId="5C193EEE" w14:textId="15338571" w:rsidR="00AC44E2" w:rsidRPr="0026365F" w:rsidRDefault="00AC44E2" w:rsidP="007A2045">
      <w:pPr>
        <w:numPr>
          <w:ilvl w:val="0"/>
          <w:numId w:val="10"/>
        </w:numPr>
        <w:spacing w:after="60"/>
        <w:rPr>
          <w:rFonts w:ascii="Verdana" w:eastAsia="Verdana" w:hAnsi="Verdana" w:cs="Verdana"/>
          <w:sz w:val="16"/>
          <w:szCs w:val="16"/>
        </w:rPr>
      </w:pPr>
      <w:r w:rsidRPr="0026365F">
        <w:rPr>
          <w:rFonts w:ascii="Verdana" w:hAnsi="Verdana"/>
          <w:sz w:val="16"/>
          <w:szCs w:val="16"/>
        </w:rPr>
        <w:t xml:space="preserve">30% Global Manufacturing footprint reduction </w:t>
      </w:r>
      <w:r w:rsidR="00933D9D">
        <w:rPr>
          <w:rFonts w:ascii="Verdana" w:hAnsi="Verdana"/>
          <w:sz w:val="16"/>
          <w:szCs w:val="16"/>
        </w:rPr>
        <w:t>–</w:t>
      </w:r>
      <w:r w:rsidRPr="0026365F">
        <w:rPr>
          <w:rFonts w:ascii="Verdana" w:hAnsi="Verdana"/>
          <w:sz w:val="16"/>
          <w:szCs w:val="16"/>
        </w:rPr>
        <w:t xml:space="preserve"> </w:t>
      </w:r>
      <w:r w:rsidRPr="0026365F">
        <w:rPr>
          <w:rFonts w:ascii="Verdana" w:hAnsi="Verdana"/>
          <w:i/>
          <w:sz w:val="16"/>
          <w:szCs w:val="16"/>
        </w:rPr>
        <w:t>Assembly, Value Stream Transformation</w:t>
      </w:r>
      <w:r w:rsidR="00933D9D">
        <w:rPr>
          <w:rFonts w:ascii="Verdana" w:hAnsi="Verdana"/>
          <w:i/>
          <w:sz w:val="16"/>
          <w:szCs w:val="16"/>
        </w:rPr>
        <w:t xml:space="preserve"> and Right </w:t>
      </w:r>
      <w:proofErr w:type="gramStart"/>
      <w:r w:rsidR="00933D9D">
        <w:rPr>
          <w:rFonts w:ascii="Verdana" w:hAnsi="Verdana"/>
          <w:i/>
          <w:sz w:val="16"/>
          <w:szCs w:val="16"/>
        </w:rPr>
        <w:t>First Time</w:t>
      </w:r>
      <w:proofErr w:type="gramEnd"/>
      <w:r w:rsidR="00933D9D">
        <w:rPr>
          <w:rFonts w:ascii="Verdana" w:hAnsi="Verdana"/>
          <w:i/>
          <w:sz w:val="16"/>
          <w:szCs w:val="16"/>
        </w:rPr>
        <w:t xml:space="preserve"> improvements in manufacturing</w:t>
      </w:r>
      <w:r w:rsidR="001B66C5">
        <w:rPr>
          <w:rFonts w:ascii="Verdana" w:hAnsi="Verdana"/>
          <w:i/>
          <w:sz w:val="16"/>
          <w:szCs w:val="16"/>
        </w:rPr>
        <w:t>.</w:t>
      </w:r>
    </w:p>
    <w:p w14:paraId="72C63996" w14:textId="7222764E" w:rsidR="009243D9" w:rsidRPr="009243D9" w:rsidRDefault="009243D9" w:rsidP="007A2045">
      <w:pPr>
        <w:numPr>
          <w:ilvl w:val="0"/>
          <w:numId w:val="10"/>
        </w:numPr>
        <w:spacing w:after="60"/>
        <w:rPr>
          <w:rFonts w:ascii="Verdana" w:eastAsia="Verdana" w:hAnsi="Verdana" w:cs="Verdana"/>
          <w:i/>
          <w:sz w:val="16"/>
          <w:szCs w:val="16"/>
        </w:rPr>
      </w:pPr>
      <w:r>
        <w:rPr>
          <w:rFonts w:ascii="Verdana" w:eastAsia="Verdana" w:hAnsi="Verdana" w:cs="Verdana"/>
          <w:sz w:val="16"/>
          <w:szCs w:val="16"/>
        </w:rPr>
        <w:t>Warranty Reduction – Reduced warranty costs by £1.7 million on X-Ray Generators.</w:t>
      </w:r>
    </w:p>
    <w:p w14:paraId="4F900E6C" w14:textId="7A99A119" w:rsidR="00AC44E2" w:rsidRPr="0026365F" w:rsidRDefault="00AC44E2" w:rsidP="007A2045">
      <w:pPr>
        <w:numPr>
          <w:ilvl w:val="0"/>
          <w:numId w:val="10"/>
        </w:numPr>
        <w:spacing w:after="60"/>
        <w:rPr>
          <w:rFonts w:ascii="Verdana" w:eastAsia="Verdana" w:hAnsi="Verdana" w:cs="Verdana"/>
          <w:i/>
          <w:sz w:val="16"/>
          <w:szCs w:val="16"/>
        </w:rPr>
      </w:pPr>
      <w:r w:rsidRPr="0026365F">
        <w:rPr>
          <w:rFonts w:ascii="Verdana" w:hAnsi="Verdana"/>
          <w:sz w:val="16"/>
          <w:szCs w:val="16"/>
        </w:rPr>
        <w:t xml:space="preserve">Reduced Raw Materials by 30% and the removal of all external warehousing. </w:t>
      </w:r>
      <w:r w:rsidRPr="0026365F">
        <w:rPr>
          <w:rFonts w:ascii="Verdana" w:hAnsi="Verdana"/>
          <w:i/>
          <w:sz w:val="16"/>
          <w:szCs w:val="16"/>
        </w:rPr>
        <w:t xml:space="preserve">Supplied Parts, Value Stream Transformation using </w:t>
      </w:r>
      <w:r w:rsidRPr="007B1C6D">
        <w:rPr>
          <w:rFonts w:ascii="Verdana" w:hAnsi="Verdana"/>
          <w:i/>
          <w:sz w:val="16"/>
          <w:szCs w:val="16"/>
        </w:rPr>
        <w:t xml:space="preserve">Plan </w:t>
      </w:r>
      <w:r w:rsidR="001B66C5" w:rsidRPr="007B1C6D">
        <w:rPr>
          <w:rFonts w:ascii="Verdana" w:hAnsi="Verdana"/>
          <w:i/>
          <w:sz w:val="16"/>
          <w:szCs w:val="16"/>
        </w:rPr>
        <w:t>f</w:t>
      </w:r>
      <w:r w:rsidRPr="007B1C6D">
        <w:rPr>
          <w:rFonts w:ascii="Verdana" w:hAnsi="Verdana"/>
          <w:i/>
          <w:sz w:val="16"/>
          <w:szCs w:val="16"/>
        </w:rPr>
        <w:t>or Every Part methodology</w:t>
      </w:r>
      <w:r w:rsidR="001B66C5" w:rsidRPr="007B1C6D">
        <w:rPr>
          <w:rFonts w:ascii="Verdana" w:hAnsi="Verdana"/>
          <w:i/>
          <w:sz w:val="16"/>
          <w:szCs w:val="16"/>
        </w:rPr>
        <w:t xml:space="preserve"> reflected.</w:t>
      </w:r>
    </w:p>
    <w:p w14:paraId="64861688" w14:textId="2FA826FE" w:rsidR="00AC44E2" w:rsidRPr="0026365F" w:rsidRDefault="00AC44E2" w:rsidP="007A2045">
      <w:pPr>
        <w:numPr>
          <w:ilvl w:val="0"/>
          <w:numId w:val="10"/>
        </w:numPr>
        <w:spacing w:after="60"/>
        <w:rPr>
          <w:rFonts w:ascii="Verdana" w:eastAsia="Verdana" w:hAnsi="Verdana" w:cs="Verdana"/>
          <w:i/>
          <w:sz w:val="16"/>
          <w:szCs w:val="16"/>
        </w:rPr>
      </w:pPr>
      <w:r w:rsidRPr="0026365F">
        <w:rPr>
          <w:rFonts w:ascii="Verdana" w:hAnsi="Verdana"/>
          <w:sz w:val="16"/>
          <w:szCs w:val="16"/>
        </w:rPr>
        <w:t xml:space="preserve">Reduced Finished Goods by 50% - </w:t>
      </w:r>
      <w:r w:rsidRPr="0026365F">
        <w:rPr>
          <w:rFonts w:ascii="Verdana" w:hAnsi="Verdana"/>
          <w:i/>
          <w:sz w:val="16"/>
          <w:szCs w:val="16"/>
        </w:rPr>
        <w:t>Implemented pull across the Global Manufacturing Network</w:t>
      </w:r>
      <w:r w:rsidR="001B66C5">
        <w:rPr>
          <w:rFonts w:ascii="Verdana" w:hAnsi="Verdana"/>
          <w:i/>
          <w:sz w:val="16"/>
          <w:szCs w:val="16"/>
        </w:rPr>
        <w:t>.</w:t>
      </w:r>
    </w:p>
    <w:p w14:paraId="071B3C52" w14:textId="5CB8FFBD" w:rsidR="00AC44E2" w:rsidRPr="0026365F" w:rsidRDefault="007A2045" w:rsidP="007A2045">
      <w:pPr>
        <w:numPr>
          <w:ilvl w:val="0"/>
          <w:numId w:val="10"/>
        </w:numPr>
        <w:spacing w:after="60"/>
        <w:rPr>
          <w:rFonts w:ascii="Verdana" w:eastAsia="Verdana" w:hAnsi="Verdana" w:cs="Verdana"/>
          <w:sz w:val="16"/>
          <w:szCs w:val="16"/>
        </w:rPr>
      </w:pPr>
      <w:r w:rsidRPr="0026365F">
        <w:rPr>
          <w:rFonts w:ascii="Verdana" w:hAnsi="Verdana"/>
          <w:sz w:val="16"/>
          <w:szCs w:val="16"/>
        </w:rPr>
        <w:t>Created</w:t>
      </w:r>
      <w:r w:rsidR="00AC44E2" w:rsidRPr="0026365F">
        <w:rPr>
          <w:rFonts w:ascii="Verdana" w:hAnsi="Verdana"/>
          <w:sz w:val="16"/>
          <w:szCs w:val="16"/>
        </w:rPr>
        <w:t xml:space="preserve"> new scripts and routines to identify value during interactions with the customer.</w:t>
      </w:r>
    </w:p>
    <w:p w14:paraId="3AE5D242" w14:textId="7EE99AEF" w:rsidR="00AC44E2" w:rsidRPr="0026365F" w:rsidRDefault="007A2045" w:rsidP="007A2045">
      <w:pPr>
        <w:numPr>
          <w:ilvl w:val="0"/>
          <w:numId w:val="10"/>
        </w:numPr>
        <w:spacing w:after="60"/>
        <w:rPr>
          <w:rFonts w:ascii="Verdana" w:eastAsia="Verdana" w:hAnsi="Verdana" w:cs="Verdana"/>
          <w:sz w:val="16"/>
          <w:szCs w:val="16"/>
        </w:rPr>
      </w:pPr>
      <w:r w:rsidRPr="0026365F">
        <w:rPr>
          <w:rFonts w:ascii="Verdana" w:hAnsi="Verdana"/>
          <w:i/>
          <w:sz w:val="16"/>
          <w:szCs w:val="16"/>
        </w:rPr>
        <w:t>Lean Product Development</w:t>
      </w:r>
      <w:r w:rsidRPr="0026365F">
        <w:rPr>
          <w:rFonts w:ascii="Verdana" w:hAnsi="Verdana"/>
          <w:sz w:val="16"/>
          <w:szCs w:val="16"/>
        </w:rPr>
        <w:t xml:space="preserve"> – Delivered a</w:t>
      </w:r>
      <w:r w:rsidR="00AC44E2" w:rsidRPr="0026365F">
        <w:rPr>
          <w:rFonts w:ascii="Verdana" w:hAnsi="Verdana"/>
          <w:sz w:val="16"/>
          <w:szCs w:val="16"/>
        </w:rPr>
        <w:t xml:space="preserve"> new easy to manufacture, install and service modular prod</w:t>
      </w:r>
      <w:r w:rsidRPr="0026365F">
        <w:rPr>
          <w:rFonts w:ascii="Verdana" w:hAnsi="Verdana"/>
          <w:sz w:val="16"/>
          <w:szCs w:val="16"/>
        </w:rPr>
        <w:t>uct which replaced</w:t>
      </w:r>
      <w:r w:rsidR="00AC44E2" w:rsidRPr="0026365F">
        <w:rPr>
          <w:rFonts w:ascii="Verdana" w:hAnsi="Verdana"/>
          <w:sz w:val="16"/>
          <w:szCs w:val="16"/>
        </w:rPr>
        <w:t xml:space="preserve"> an old purchased product reducing the lead-time to supply by 80% and total cost by 50%.</w:t>
      </w:r>
      <w:r w:rsidR="001B66C5">
        <w:rPr>
          <w:rFonts w:ascii="Verdana" w:hAnsi="Verdana"/>
          <w:sz w:val="16"/>
          <w:szCs w:val="16"/>
        </w:rPr>
        <w:t xml:space="preserve">  </w:t>
      </w:r>
    </w:p>
    <w:p w14:paraId="571C43B6" w14:textId="1380067F" w:rsidR="00AC44E2" w:rsidRDefault="00AC44E2" w:rsidP="00AC44E2">
      <w:pPr>
        <w:jc w:val="both"/>
        <w:rPr>
          <w:rFonts w:ascii="Verdana" w:eastAsia="Verdana" w:hAnsi="Verdana" w:cs="Verdana"/>
          <w:b/>
          <w:bCs/>
          <w:sz w:val="16"/>
          <w:szCs w:val="16"/>
        </w:rPr>
      </w:pPr>
    </w:p>
    <w:p w14:paraId="55FD5A23" w14:textId="50E12E9B" w:rsidR="00AC44E2" w:rsidRDefault="00AC44E2" w:rsidP="00AC44E2">
      <w:pPr>
        <w:jc w:val="both"/>
        <w:rPr>
          <w:rFonts w:ascii="Verdana" w:hAnsi="Verdana"/>
          <w:sz w:val="16"/>
          <w:szCs w:val="16"/>
        </w:rPr>
      </w:pPr>
      <w:r>
        <w:rPr>
          <w:rFonts w:ascii="Verdana" w:hAnsi="Verdana"/>
          <w:b/>
          <w:bCs/>
          <w:sz w:val="16"/>
          <w:szCs w:val="16"/>
          <w:u w:color="0070C0"/>
        </w:rPr>
        <w:t>People development and cultural change</w:t>
      </w:r>
      <w:r w:rsidR="00FD3101">
        <w:rPr>
          <w:rFonts w:ascii="Verdana" w:eastAsia="Verdana" w:hAnsi="Verdana" w:cs="Verdana"/>
          <w:b/>
          <w:bCs/>
          <w:sz w:val="16"/>
          <w:szCs w:val="16"/>
          <w:u w:color="0070C0"/>
        </w:rPr>
        <w:t xml:space="preserve"> - </w:t>
      </w:r>
      <w:r w:rsidR="00D17CF1">
        <w:rPr>
          <w:rFonts w:ascii="Verdana" w:hAnsi="Verdana"/>
          <w:sz w:val="16"/>
          <w:szCs w:val="16"/>
        </w:rPr>
        <w:t>Drove Policy Deployment, aligning</w:t>
      </w:r>
      <w:r>
        <w:rPr>
          <w:rFonts w:ascii="Verdana" w:hAnsi="Verdana"/>
          <w:sz w:val="16"/>
          <w:szCs w:val="16"/>
        </w:rPr>
        <w:t xml:space="preserve"> the people and systems of the business to deliver the plan to iterate towards Smiths Detections Strategy.  Establishing training and</w:t>
      </w:r>
      <w:r w:rsidR="00D17CF1">
        <w:rPr>
          <w:rFonts w:ascii="Verdana" w:hAnsi="Verdana"/>
          <w:sz w:val="16"/>
          <w:szCs w:val="16"/>
        </w:rPr>
        <w:t xml:space="preserve"> development processes. Built</w:t>
      </w:r>
      <w:r>
        <w:rPr>
          <w:rFonts w:ascii="Verdana" w:hAnsi="Verdana"/>
          <w:sz w:val="16"/>
          <w:szCs w:val="16"/>
        </w:rPr>
        <w:t xml:space="preserve"> the foundation for people to build their capability and that of Smiths Detection to meet the bu</w:t>
      </w:r>
      <w:r w:rsidR="00D17CF1">
        <w:rPr>
          <w:rFonts w:ascii="Verdana" w:hAnsi="Verdana"/>
          <w:sz w:val="16"/>
          <w:szCs w:val="16"/>
        </w:rPr>
        <w:t>siness objectives.  Established</w:t>
      </w:r>
      <w:r>
        <w:rPr>
          <w:rFonts w:ascii="Verdana" w:hAnsi="Verdana"/>
          <w:sz w:val="16"/>
          <w:szCs w:val="16"/>
        </w:rPr>
        <w:t xml:space="preserve"> a culture where people drive the organisation forward and are seeking to continually improve.</w:t>
      </w:r>
    </w:p>
    <w:p w14:paraId="69C5E1D3" w14:textId="67753C9C" w:rsidR="00791891" w:rsidRDefault="00791891" w:rsidP="00AC44E2">
      <w:pPr>
        <w:jc w:val="both"/>
        <w:rPr>
          <w:rFonts w:ascii="Verdana" w:hAnsi="Verdana"/>
          <w:sz w:val="16"/>
          <w:szCs w:val="16"/>
        </w:rPr>
      </w:pPr>
    </w:p>
    <w:p w14:paraId="647CDE6A" w14:textId="77777777" w:rsidR="00791891" w:rsidRDefault="00791891" w:rsidP="00791891">
      <w:pPr>
        <w:spacing w:after="60"/>
        <w:jc w:val="both"/>
        <w:rPr>
          <w:rFonts w:ascii="Verdana" w:eastAsia="Verdana" w:hAnsi="Verdana" w:cs="Verdana"/>
          <w:b/>
          <w:bCs/>
          <w:sz w:val="16"/>
          <w:szCs w:val="16"/>
          <w:u w:color="0070C0"/>
        </w:rPr>
      </w:pPr>
      <w:r>
        <w:rPr>
          <w:rFonts w:ascii="Verdana" w:hAnsi="Verdana"/>
          <w:b/>
          <w:bCs/>
          <w:sz w:val="16"/>
          <w:szCs w:val="16"/>
          <w:u w:color="0070C0"/>
        </w:rPr>
        <w:t>Acquisition Integration</w:t>
      </w:r>
    </w:p>
    <w:p w14:paraId="256D7A53" w14:textId="7DE80FFA" w:rsidR="00791891" w:rsidRDefault="00791891" w:rsidP="00791891">
      <w:pPr>
        <w:jc w:val="both"/>
        <w:rPr>
          <w:rFonts w:ascii="Verdana" w:hAnsi="Verdana"/>
          <w:sz w:val="16"/>
          <w:szCs w:val="16"/>
        </w:rPr>
      </w:pPr>
      <w:r>
        <w:rPr>
          <w:rFonts w:ascii="Verdana" w:hAnsi="Verdana"/>
          <w:sz w:val="16"/>
          <w:szCs w:val="16"/>
        </w:rPr>
        <w:t>Integrated a $720M acquisition - Morpho Detection into the ongoing business.  Achieved annualised savings of £20M by the end of FY18 by developing standards and aligning processes. This was done by: -</w:t>
      </w:r>
    </w:p>
    <w:p w14:paraId="73FA989E" w14:textId="77777777" w:rsidR="00791891" w:rsidRDefault="00791891" w:rsidP="00791891">
      <w:pPr>
        <w:jc w:val="both"/>
        <w:rPr>
          <w:rFonts w:ascii="Verdana" w:eastAsia="Verdana" w:hAnsi="Verdana" w:cs="Verdana"/>
          <w:sz w:val="16"/>
          <w:szCs w:val="16"/>
        </w:rPr>
      </w:pPr>
    </w:p>
    <w:p w14:paraId="241FE800" w14:textId="119E759C" w:rsidR="006B3FE7" w:rsidRPr="00A43A72" w:rsidRDefault="006B3FE7" w:rsidP="00791891">
      <w:pPr>
        <w:numPr>
          <w:ilvl w:val="0"/>
          <w:numId w:val="11"/>
        </w:numPr>
        <w:jc w:val="both"/>
        <w:rPr>
          <w:rFonts w:ascii="Verdana" w:eastAsia="Verdana" w:hAnsi="Verdana" w:cs="Verdana"/>
          <w:sz w:val="16"/>
          <w:szCs w:val="16"/>
        </w:rPr>
      </w:pPr>
      <w:r w:rsidRPr="00A43A72">
        <w:rPr>
          <w:rFonts w:ascii="Verdana" w:hAnsi="Verdana"/>
          <w:sz w:val="16"/>
          <w:szCs w:val="16"/>
        </w:rPr>
        <w:t>ERP System Consolidation</w:t>
      </w:r>
    </w:p>
    <w:p w14:paraId="6FBDD6C3" w14:textId="44EBC636" w:rsidR="00791891" w:rsidRDefault="00791891" w:rsidP="00791891">
      <w:pPr>
        <w:numPr>
          <w:ilvl w:val="0"/>
          <w:numId w:val="11"/>
        </w:numPr>
        <w:jc w:val="both"/>
        <w:rPr>
          <w:rFonts w:ascii="Verdana" w:eastAsia="Verdana" w:hAnsi="Verdana" w:cs="Verdana"/>
          <w:sz w:val="16"/>
          <w:szCs w:val="16"/>
        </w:rPr>
      </w:pPr>
      <w:r>
        <w:rPr>
          <w:rFonts w:ascii="Verdana" w:hAnsi="Verdana"/>
          <w:sz w:val="16"/>
          <w:szCs w:val="16"/>
        </w:rPr>
        <w:t>Consolidation of 3 of the sites into the existing Smiths Detection network</w:t>
      </w:r>
    </w:p>
    <w:p w14:paraId="60E4F04C" w14:textId="77777777" w:rsidR="00791891" w:rsidRDefault="00791891" w:rsidP="00791891">
      <w:pPr>
        <w:numPr>
          <w:ilvl w:val="0"/>
          <w:numId w:val="11"/>
        </w:numPr>
        <w:jc w:val="both"/>
        <w:rPr>
          <w:rFonts w:ascii="Verdana" w:eastAsia="Verdana" w:hAnsi="Verdana" w:cs="Verdana"/>
          <w:sz w:val="16"/>
          <w:szCs w:val="16"/>
        </w:rPr>
      </w:pPr>
      <w:r>
        <w:rPr>
          <w:rFonts w:ascii="Verdana" w:hAnsi="Verdana"/>
          <w:sz w:val="16"/>
          <w:szCs w:val="16"/>
        </w:rPr>
        <w:t>Supplier Consolidation, leveraging spend at suppliers.</w:t>
      </w:r>
    </w:p>
    <w:p w14:paraId="49E37E62" w14:textId="77777777" w:rsidR="00791891" w:rsidRDefault="00791891" w:rsidP="00791891">
      <w:pPr>
        <w:numPr>
          <w:ilvl w:val="0"/>
          <w:numId w:val="11"/>
        </w:numPr>
        <w:jc w:val="both"/>
        <w:rPr>
          <w:rFonts w:ascii="Verdana" w:eastAsia="Verdana" w:hAnsi="Verdana" w:cs="Verdana"/>
          <w:sz w:val="16"/>
          <w:szCs w:val="16"/>
        </w:rPr>
      </w:pPr>
      <w:r>
        <w:rPr>
          <w:rFonts w:ascii="Verdana" w:hAnsi="Verdana"/>
          <w:sz w:val="16"/>
          <w:szCs w:val="16"/>
        </w:rPr>
        <w:t xml:space="preserve">Logistics Consolidation, leveraging spend at suppliers </w:t>
      </w:r>
    </w:p>
    <w:p w14:paraId="37744939" w14:textId="77777777" w:rsidR="00791891" w:rsidRDefault="00791891" w:rsidP="00791891">
      <w:pPr>
        <w:numPr>
          <w:ilvl w:val="0"/>
          <w:numId w:val="11"/>
        </w:numPr>
        <w:jc w:val="both"/>
        <w:rPr>
          <w:rFonts w:ascii="Verdana" w:eastAsia="Verdana" w:hAnsi="Verdana" w:cs="Verdana"/>
          <w:sz w:val="16"/>
          <w:szCs w:val="16"/>
        </w:rPr>
      </w:pPr>
      <w:r>
        <w:rPr>
          <w:rFonts w:ascii="Verdana" w:hAnsi="Verdana"/>
          <w:sz w:val="16"/>
          <w:szCs w:val="16"/>
        </w:rPr>
        <w:t>Organisational redesign of the operations function</w:t>
      </w:r>
    </w:p>
    <w:p w14:paraId="17A30829" w14:textId="77777777" w:rsidR="00791891" w:rsidRPr="00FD3101" w:rsidRDefault="00791891" w:rsidP="00AC44E2">
      <w:pPr>
        <w:jc w:val="both"/>
        <w:rPr>
          <w:rFonts w:ascii="Verdana" w:eastAsia="Verdana" w:hAnsi="Verdana" w:cs="Verdana"/>
          <w:b/>
          <w:bCs/>
          <w:sz w:val="16"/>
          <w:szCs w:val="16"/>
          <w:u w:color="0070C0"/>
        </w:rPr>
      </w:pPr>
    </w:p>
    <w:p w14:paraId="7377DF28" w14:textId="77777777" w:rsidR="00AC44E2" w:rsidRDefault="00AC44E2" w:rsidP="00AC44E2">
      <w:pPr>
        <w:jc w:val="both"/>
        <w:rPr>
          <w:rFonts w:ascii="Verdana" w:eastAsia="Verdana" w:hAnsi="Verdana" w:cs="Verdana"/>
          <w:sz w:val="16"/>
          <w:szCs w:val="16"/>
        </w:rPr>
      </w:pPr>
    </w:p>
    <w:p w14:paraId="68EB3F84" w14:textId="5352D52F" w:rsidR="00D17CF1" w:rsidRDefault="00D17CF1" w:rsidP="00D17CF1">
      <w:pPr>
        <w:jc w:val="both"/>
        <w:rPr>
          <w:rFonts w:ascii="Verdana" w:hAnsi="Verdana"/>
          <w:b/>
          <w:sz w:val="22"/>
        </w:rPr>
      </w:pPr>
      <w:r w:rsidRPr="00D17CF1">
        <w:rPr>
          <w:rFonts w:ascii="Verdana" w:hAnsi="Verdana"/>
          <w:b/>
          <w:sz w:val="22"/>
        </w:rPr>
        <w:t xml:space="preserve">Cummins Inc. </w:t>
      </w:r>
      <w:r w:rsidRPr="00D17CF1">
        <w:rPr>
          <w:rFonts w:ascii="Verdana" w:hAnsi="Verdana"/>
          <w:b/>
          <w:sz w:val="22"/>
        </w:rPr>
        <w:tab/>
      </w:r>
      <w:r w:rsidRPr="00D17CF1">
        <w:rPr>
          <w:rFonts w:ascii="Verdana" w:hAnsi="Verdana"/>
          <w:b/>
          <w:sz w:val="22"/>
        </w:rPr>
        <w:tab/>
      </w:r>
      <w:r w:rsidRPr="00D17CF1">
        <w:rPr>
          <w:rFonts w:ascii="Verdana" w:hAnsi="Verdana"/>
          <w:b/>
          <w:sz w:val="22"/>
        </w:rPr>
        <w:tab/>
      </w:r>
      <w:r w:rsidRPr="00D17CF1">
        <w:rPr>
          <w:rFonts w:ascii="Verdana" w:hAnsi="Verdana"/>
          <w:b/>
          <w:sz w:val="22"/>
        </w:rPr>
        <w:tab/>
      </w:r>
      <w:r w:rsidRPr="00D17CF1">
        <w:rPr>
          <w:rFonts w:ascii="Verdana" w:hAnsi="Verdana"/>
          <w:b/>
          <w:sz w:val="22"/>
        </w:rPr>
        <w:tab/>
      </w:r>
      <w:r w:rsidRPr="00D17CF1">
        <w:rPr>
          <w:rFonts w:ascii="Verdana" w:hAnsi="Verdana"/>
          <w:b/>
          <w:sz w:val="22"/>
        </w:rPr>
        <w:tab/>
      </w:r>
      <w:r w:rsidRPr="00D17CF1">
        <w:rPr>
          <w:rFonts w:ascii="Verdana" w:hAnsi="Verdana"/>
          <w:b/>
          <w:sz w:val="22"/>
        </w:rPr>
        <w:tab/>
      </w:r>
      <w:r w:rsidRPr="00D17CF1">
        <w:rPr>
          <w:rFonts w:ascii="Verdana" w:hAnsi="Verdana"/>
          <w:b/>
          <w:sz w:val="22"/>
        </w:rPr>
        <w:tab/>
      </w:r>
      <w:r w:rsidRPr="00D17CF1">
        <w:rPr>
          <w:rFonts w:ascii="Verdana" w:hAnsi="Verdana"/>
          <w:b/>
          <w:sz w:val="22"/>
        </w:rPr>
        <w:tab/>
        <w:t>2012</w:t>
      </w:r>
      <w:r>
        <w:rPr>
          <w:rFonts w:ascii="Verdana" w:hAnsi="Verdana"/>
          <w:b/>
          <w:sz w:val="22"/>
        </w:rPr>
        <w:t xml:space="preserve"> -</w:t>
      </w:r>
      <w:r w:rsidRPr="00D17CF1">
        <w:rPr>
          <w:rFonts w:ascii="Verdana" w:hAnsi="Verdana"/>
          <w:b/>
          <w:sz w:val="22"/>
        </w:rPr>
        <w:t>2016</w:t>
      </w:r>
      <w:r w:rsidRPr="00D17CF1">
        <w:rPr>
          <w:rFonts w:ascii="Verdana" w:hAnsi="Verdana"/>
          <w:b/>
          <w:sz w:val="22"/>
        </w:rPr>
        <w:tab/>
      </w:r>
    </w:p>
    <w:p w14:paraId="2BC9587F" w14:textId="77777777" w:rsidR="00B71121" w:rsidRPr="00D17CF1" w:rsidRDefault="00B71121" w:rsidP="00D17CF1">
      <w:pPr>
        <w:jc w:val="both"/>
        <w:rPr>
          <w:rFonts w:ascii="Verdana" w:hAnsi="Verdana"/>
          <w:b/>
          <w:sz w:val="22"/>
        </w:rPr>
      </w:pPr>
    </w:p>
    <w:p w14:paraId="1BD22BE9" w14:textId="44308A78" w:rsidR="00D17CF1" w:rsidRDefault="00D17CF1" w:rsidP="00D17CF1">
      <w:pPr>
        <w:jc w:val="both"/>
        <w:rPr>
          <w:rFonts w:ascii="Verdana" w:hAnsi="Verdana"/>
          <w:sz w:val="16"/>
          <w:szCs w:val="16"/>
        </w:rPr>
      </w:pPr>
      <w:r>
        <w:rPr>
          <w:rFonts w:ascii="Verdana" w:hAnsi="Verdana"/>
          <w:sz w:val="16"/>
          <w:szCs w:val="16"/>
        </w:rPr>
        <w:t xml:space="preserve">Head quartered in Columbus, Indiana Cummins Inc. is </w:t>
      </w:r>
      <w:proofErr w:type="gramStart"/>
      <w:r>
        <w:rPr>
          <w:rFonts w:ascii="Verdana" w:hAnsi="Verdana"/>
          <w:sz w:val="16"/>
          <w:szCs w:val="16"/>
        </w:rPr>
        <w:t>has</w:t>
      </w:r>
      <w:proofErr w:type="gramEnd"/>
      <w:r>
        <w:rPr>
          <w:rFonts w:ascii="Verdana" w:hAnsi="Verdana"/>
          <w:sz w:val="16"/>
          <w:szCs w:val="16"/>
        </w:rPr>
        <w:t xml:space="preserve"> a turnover of $19 Billion and is the market leader in the design and manufacture of Diesel Engines, Emission Systems and Components.  </w:t>
      </w:r>
    </w:p>
    <w:p w14:paraId="58B8F7B1" w14:textId="27FC718F" w:rsidR="00AC44E2" w:rsidRDefault="00AC44E2" w:rsidP="00AC44E2">
      <w:pPr>
        <w:pStyle w:val="Heading2"/>
        <w:rPr>
          <w:rFonts w:eastAsia="Arial Unicode MS" w:cs="Arial Unicode MS"/>
        </w:rPr>
      </w:pPr>
    </w:p>
    <w:p w14:paraId="4B032C5F" w14:textId="3185EA83" w:rsidR="00AC44E2" w:rsidRDefault="00AC44E2" w:rsidP="00AC44E2">
      <w:pPr>
        <w:pStyle w:val="Heading2"/>
        <w:rPr>
          <w:sz w:val="16"/>
          <w:szCs w:val="16"/>
        </w:rPr>
      </w:pPr>
      <w:r>
        <w:rPr>
          <w:rFonts w:eastAsia="Arial Unicode MS" w:cs="Arial Unicode MS"/>
          <w:sz w:val="16"/>
          <w:szCs w:val="16"/>
        </w:rPr>
        <w:t xml:space="preserve">Operations Excellence Director, Components Group - </w:t>
      </w:r>
      <w:proofErr w:type="spellStart"/>
      <w:r>
        <w:rPr>
          <w:rFonts w:eastAsia="Arial Unicode MS" w:cs="Arial Unicode MS"/>
          <w:sz w:val="16"/>
          <w:szCs w:val="16"/>
        </w:rPr>
        <w:t>Huddersfield</w:t>
      </w:r>
      <w:proofErr w:type="spellEnd"/>
      <w:r>
        <w:rPr>
          <w:rFonts w:eastAsia="Arial Unicode MS" w:cs="Arial Unicode MS"/>
          <w:sz w:val="16"/>
          <w:szCs w:val="16"/>
        </w:rPr>
        <w:t>, UK</w:t>
      </w:r>
      <w:r w:rsidR="00D17CF1" w:rsidRPr="00D17CF1">
        <w:rPr>
          <w:rFonts w:eastAsia="Arial Unicode MS" w:cs="Arial Unicode MS"/>
          <w:sz w:val="16"/>
          <w:szCs w:val="16"/>
        </w:rPr>
        <w:t xml:space="preserve"> </w:t>
      </w:r>
      <w:r w:rsidR="00D17CF1">
        <w:rPr>
          <w:rFonts w:eastAsia="Arial Unicode MS" w:cs="Arial Unicode MS"/>
          <w:sz w:val="16"/>
          <w:szCs w:val="16"/>
        </w:rPr>
        <w:tab/>
      </w:r>
      <w:r w:rsidR="00D17CF1">
        <w:rPr>
          <w:rFonts w:eastAsia="Arial Unicode MS" w:cs="Arial Unicode MS"/>
          <w:sz w:val="16"/>
          <w:szCs w:val="16"/>
        </w:rPr>
        <w:tab/>
      </w:r>
      <w:r w:rsidR="0026365F">
        <w:rPr>
          <w:rFonts w:eastAsia="Arial Unicode MS" w:cs="Arial Unicode MS"/>
          <w:sz w:val="16"/>
          <w:szCs w:val="16"/>
        </w:rPr>
        <w:tab/>
      </w:r>
      <w:r w:rsidR="00D17CF1">
        <w:rPr>
          <w:rFonts w:eastAsia="Arial Unicode MS" w:cs="Arial Unicode MS"/>
          <w:sz w:val="16"/>
          <w:szCs w:val="16"/>
        </w:rPr>
        <w:t>2014 – 2016</w:t>
      </w:r>
    </w:p>
    <w:p w14:paraId="53CA2801" w14:textId="40CDE67D" w:rsidR="00AC44E2" w:rsidRDefault="00D17CF1" w:rsidP="00AC44E2">
      <w:pPr>
        <w:rPr>
          <w:rFonts w:ascii="Verdana" w:eastAsia="Verdana" w:hAnsi="Verdana" w:cs="Verdana"/>
          <w:sz w:val="16"/>
          <w:szCs w:val="16"/>
        </w:rPr>
      </w:pPr>
      <w:r>
        <w:rPr>
          <w:rFonts w:ascii="Verdana" w:hAnsi="Verdana"/>
          <w:sz w:val="16"/>
          <w:szCs w:val="16"/>
        </w:rPr>
        <w:t xml:space="preserve">A member of the Components Group Supply Chain Leadership Team held the role of Operations Excellence Director, a role covering 5 business units with an annual turnover of $6 Billion.  </w:t>
      </w:r>
      <w:r w:rsidR="0022500E">
        <w:rPr>
          <w:rFonts w:ascii="Verdana" w:hAnsi="Verdana"/>
          <w:sz w:val="16"/>
          <w:szCs w:val="16"/>
        </w:rPr>
        <w:t xml:space="preserve">Accountable for the development of the Operations Excellence roadmap and successful deployment across the groups 34 Manufacturing Sites and the flow of product through the 5 Regional Distribution Centres situated in Europe, the Americas and Asia Pacific regions.  </w:t>
      </w:r>
    </w:p>
    <w:p w14:paraId="3FACF1F1" w14:textId="77777777" w:rsidR="00AC44E2" w:rsidRDefault="00AC44E2" w:rsidP="00AC44E2">
      <w:pPr>
        <w:jc w:val="both"/>
        <w:rPr>
          <w:rFonts w:ascii="Verdana" w:eastAsia="Verdana" w:hAnsi="Verdana" w:cs="Verdana"/>
          <w:sz w:val="16"/>
          <w:szCs w:val="16"/>
        </w:rPr>
      </w:pPr>
    </w:p>
    <w:p w14:paraId="610FA415" w14:textId="5B983E44" w:rsidR="00933D9D" w:rsidRDefault="00933D9D" w:rsidP="00AC44E2">
      <w:pPr>
        <w:jc w:val="both"/>
        <w:rPr>
          <w:rFonts w:ascii="Verdana" w:hAnsi="Verdana"/>
          <w:b/>
          <w:bCs/>
          <w:sz w:val="16"/>
          <w:szCs w:val="16"/>
          <w:u w:color="0070C0"/>
        </w:rPr>
      </w:pPr>
      <w:r>
        <w:rPr>
          <w:rFonts w:ascii="Verdana" w:hAnsi="Verdana"/>
          <w:b/>
          <w:bCs/>
          <w:sz w:val="16"/>
          <w:szCs w:val="16"/>
          <w:u w:color="0070C0"/>
        </w:rPr>
        <w:t xml:space="preserve">Warranty Reduction </w:t>
      </w:r>
      <w:r w:rsidR="009243D9">
        <w:rPr>
          <w:rFonts w:ascii="Verdana" w:hAnsi="Verdana"/>
          <w:b/>
          <w:bCs/>
          <w:sz w:val="16"/>
          <w:szCs w:val="16"/>
          <w:u w:color="0070C0"/>
        </w:rPr>
        <w:t>–</w:t>
      </w:r>
      <w:r>
        <w:rPr>
          <w:rFonts w:ascii="Verdana" w:hAnsi="Verdana"/>
          <w:b/>
          <w:bCs/>
          <w:sz w:val="16"/>
          <w:szCs w:val="16"/>
          <w:u w:color="0070C0"/>
        </w:rPr>
        <w:t xml:space="preserve"> </w:t>
      </w:r>
      <w:r w:rsidR="009243D9" w:rsidRPr="009243D9">
        <w:rPr>
          <w:rFonts w:ascii="Verdana" w:hAnsi="Verdana"/>
          <w:bCs/>
          <w:sz w:val="16"/>
          <w:szCs w:val="16"/>
          <w:u w:color="0070C0"/>
        </w:rPr>
        <w:t>Part of a group to reduce warranty costs from 5% to 3%</w:t>
      </w:r>
      <w:r w:rsidR="009243D9">
        <w:rPr>
          <w:rFonts w:ascii="Verdana" w:hAnsi="Verdana"/>
          <w:bCs/>
          <w:sz w:val="16"/>
          <w:szCs w:val="16"/>
          <w:u w:color="0070C0"/>
        </w:rPr>
        <w:t xml:space="preserve"> of sales.  I worked with the design teams to change product design to identify where </w:t>
      </w:r>
      <w:proofErr w:type="gramStart"/>
      <w:r w:rsidR="009243D9">
        <w:rPr>
          <w:rFonts w:ascii="Verdana" w:hAnsi="Verdana"/>
          <w:bCs/>
          <w:sz w:val="16"/>
          <w:szCs w:val="16"/>
          <w:u w:color="0070C0"/>
        </w:rPr>
        <w:t>in service</w:t>
      </w:r>
      <w:proofErr w:type="gramEnd"/>
      <w:r w:rsidR="009243D9">
        <w:rPr>
          <w:rFonts w:ascii="Verdana" w:hAnsi="Verdana"/>
          <w:bCs/>
          <w:sz w:val="16"/>
          <w:szCs w:val="16"/>
          <w:u w:color="0070C0"/>
        </w:rPr>
        <w:t xml:space="preserve"> requirements fell outside the initial design specification and to make changes to the design to align the design with customer needs. </w:t>
      </w:r>
    </w:p>
    <w:p w14:paraId="6DD94C1E" w14:textId="77777777" w:rsidR="00933D9D" w:rsidRDefault="00933D9D" w:rsidP="00AC44E2">
      <w:pPr>
        <w:jc w:val="both"/>
        <w:rPr>
          <w:rFonts w:ascii="Verdana" w:hAnsi="Verdana"/>
          <w:b/>
          <w:bCs/>
          <w:sz w:val="16"/>
          <w:szCs w:val="16"/>
          <w:u w:color="0070C0"/>
        </w:rPr>
      </w:pPr>
    </w:p>
    <w:p w14:paraId="63869249" w14:textId="30169831" w:rsidR="00AC44E2" w:rsidRDefault="00AC44E2" w:rsidP="00AC44E2">
      <w:pPr>
        <w:jc w:val="both"/>
        <w:rPr>
          <w:rFonts w:ascii="Verdana" w:eastAsia="Verdana" w:hAnsi="Verdana" w:cs="Verdana"/>
          <w:b/>
          <w:bCs/>
          <w:sz w:val="16"/>
          <w:szCs w:val="16"/>
          <w:u w:color="0070C0"/>
        </w:rPr>
      </w:pPr>
      <w:r>
        <w:rPr>
          <w:rFonts w:ascii="Verdana" w:hAnsi="Verdana"/>
          <w:b/>
          <w:bCs/>
          <w:sz w:val="16"/>
          <w:szCs w:val="16"/>
          <w:u w:color="0070C0"/>
        </w:rPr>
        <w:t>Enterprise Resource Planning and Integrated Business Planning</w:t>
      </w:r>
      <w:r w:rsidR="00572CA9">
        <w:rPr>
          <w:rFonts w:ascii="Verdana" w:eastAsia="Verdana" w:hAnsi="Verdana" w:cs="Verdana"/>
          <w:b/>
          <w:bCs/>
          <w:sz w:val="16"/>
          <w:szCs w:val="16"/>
          <w:u w:color="0070C0"/>
        </w:rPr>
        <w:t xml:space="preserve"> - </w:t>
      </w:r>
      <w:r>
        <w:rPr>
          <w:rFonts w:ascii="Verdana" w:hAnsi="Verdana"/>
          <w:sz w:val="16"/>
          <w:szCs w:val="16"/>
        </w:rPr>
        <w:t>Involved in the network design for the implementation of a single standard instance of Oracle across Cummins.  Using sprint methodology to define and test the network.  A part of the team implementing Oliver White Integrated Business Planning to create one integrated business plan.</w:t>
      </w:r>
    </w:p>
    <w:p w14:paraId="3CA6DFAC" w14:textId="77777777" w:rsidR="00AC44E2" w:rsidRDefault="00AC44E2" w:rsidP="00AC44E2">
      <w:pPr>
        <w:jc w:val="both"/>
        <w:rPr>
          <w:rFonts w:ascii="Verdana" w:eastAsia="Verdana" w:hAnsi="Verdana" w:cs="Verdana"/>
          <w:b/>
          <w:bCs/>
          <w:sz w:val="16"/>
          <w:szCs w:val="16"/>
          <w:u w:color="0070C0"/>
        </w:rPr>
      </w:pPr>
    </w:p>
    <w:p w14:paraId="68DFAB90" w14:textId="034DA76D" w:rsidR="00AC44E2" w:rsidRPr="0022500E" w:rsidRDefault="00AC44E2" w:rsidP="0022500E">
      <w:pPr>
        <w:spacing w:after="60"/>
        <w:jc w:val="both"/>
        <w:rPr>
          <w:rFonts w:ascii="Verdana" w:hAnsi="Verdana"/>
          <w:sz w:val="16"/>
          <w:szCs w:val="16"/>
        </w:rPr>
      </w:pPr>
      <w:r>
        <w:rPr>
          <w:rFonts w:ascii="Verdana" w:hAnsi="Verdana"/>
          <w:b/>
          <w:bCs/>
          <w:sz w:val="16"/>
          <w:szCs w:val="16"/>
          <w:u w:color="0070C0"/>
        </w:rPr>
        <w:t>New Plant Start &amp; New Business Start Up</w:t>
      </w:r>
      <w:r>
        <w:rPr>
          <w:rFonts w:ascii="Verdana" w:eastAsia="Verdana" w:hAnsi="Verdana" w:cs="Verdana"/>
          <w:sz w:val="16"/>
          <w:szCs w:val="16"/>
        </w:rPr>
        <w:t xml:space="preserve"> - </w:t>
      </w:r>
      <w:r w:rsidR="00D17CF1" w:rsidRPr="0022500E">
        <w:rPr>
          <w:rFonts w:ascii="Verdana" w:hAnsi="Verdana"/>
          <w:sz w:val="16"/>
          <w:szCs w:val="16"/>
        </w:rPr>
        <w:t>Led</w:t>
      </w:r>
      <w:r w:rsidRPr="0022500E">
        <w:rPr>
          <w:rFonts w:ascii="Verdana" w:hAnsi="Verdana"/>
          <w:sz w:val="16"/>
          <w:szCs w:val="16"/>
        </w:rPr>
        <w:t xml:space="preserve"> teams in the design, building and initialization of 5 new facilities across Europe, India and China</w:t>
      </w:r>
      <w:r w:rsidR="00933D9D">
        <w:rPr>
          <w:rFonts w:ascii="Verdana" w:hAnsi="Verdana"/>
          <w:sz w:val="16"/>
          <w:szCs w:val="16"/>
        </w:rPr>
        <w:t xml:space="preserve"> </w:t>
      </w:r>
      <w:r w:rsidRPr="0022500E">
        <w:rPr>
          <w:rFonts w:ascii="Verdana" w:hAnsi="Verdana"/>
          <w:sz w:val="16"/>
          <w:szCs w:val="16"/>
        </w:rPr>
        <w:t xml:space="preserve">so that the sites were operating at world class levels of safety, quality from day one of </w:t>
      </w:r>
      <w:r w:rsidR="00A43A72">
        <w:rPr>
          <w:rFonts w:ascii="Verdana" w:hAnsi="Verdana"/>
          <w:sz w:val="16"/>
          <w:szCs w:val="16"/>
        </w:rPr>
        <w:t>operation</w:t>
      </w:r>
      <w:r w:rsidRPr="0022500E">
        <w:rPr>
          <w:rFonts w:ascii="Verdana" w:hAnsi="Verdana"/>
          <w:sz w:val="16"/>
          <w:szCs w:val="16"/>
        </w:rPr>
        <w:t>.</w:t>
      </w:r>
    </w:p>
    <w:p w14:paraId="67C5AA99" w14:textId="77777777" w:rsidR="00AC44E2" w:rsidRDefault="00AC44E2" w:rsidP="00AC44E2">
      <w:pPr>
        <w:jc w:val="both"/>
        <w:rPr>
          <w:rFonts w:ascii="Verdana" w:eastAsia="Verdana" w:hAnsi="Verdana" w:cs="Verdana"/>
          <w:sz w:val="16"/>
          <w:szCs w:val="16"/>
        </w:rPr>
      </w:pPr>
    </w:p>
    <w:p w14:paraId="2A2C0B2A" w14:textId="77777777" w:rsidR="00D17CF1" w:rsidRDefault="00AC44E2" w:rsidP="00AC44E2">
      <w:pPr>
        <w:jc w:val="both"/>
        <w:rPr>
          <w:rFonts w:ascii="Verdana" w:hAnsi="Verdana"/>
          <w:sz w:val="16"/>
          <w:szCs w:val="16"/>
        </w:rPr>
      </w:pPr>
      <w:r>
        <w:rPr>
          <w:rFonts w:ascii="Verdana" w:hAnsi="Verdana"/>
          <w:b/>
          <w:bCs/>
          <w:sz w:val="16"/>
          <w:szCs w:val="16"/>
          <w:u w:color="0070C0"/>
        </w:rPr>
        <w:t>Culture Development</w:t>
      </w:r>
      <w:r>
        <w:rPr>
          <w:rFonts w:ascii="Verdana" w:eastAsia="Verdana" w:hAnsi="Verdana" w:cs="Verdana"/>
          <w:sz w:val="16"/>
          <w:szCs w:val="16"/>
        </w:rPr>
        <w:t xml:space="preserve"> - </w:t>
      </w:r>
      <w:r w:rsidR="00D17CF1">
        <w:rPr>
          <w:rFonts w:ascii="Verdana" w:hAnsi="Verdana"/>
          <w:sz w:val="16"/>
          <w:szCs w:val="16"/>
        </w:rPr>
        <w:t>Created</w:t>
      </w:r>
      <w:r>
        <w:rPr>
          <w:rFonts w:ascii="Verdana" w:hAnsi="Verdana"/>
          <w:sz w:val="16"/>
          <w:szCs w:val="16"/>
        </w:rPr>
        <w:t xml:space="preserve"> the roadmap to align behaviours across the breadth and depth of the organisation, leading the creation of systems to enable those behaviours and drive business performance.  </w:t>
      </w:r>
    </w:p>
    <w:p w14:paraId="38B6DBF3" w14:textId="77777777" w:rsidR="00D17CF1" w:rsidRPr="00D17CF1" w:rsidRDefault="00AC44E2" w:rsidP="00D17CF1">
      <w:pPr>
        <w:pStyle w:val="ListParagraph"/>
        <w:numPr>
          <w:ilvl w:val="0"/>
          <w:numId w:val="22"/>
        </w:numPr>
        <w:spacing w:before="60"/>
        <w:jc w:val="both"/>
        <w:rPr>
          <w:rFonts w:ascii="Verdana" w:eastAsia="Verdana" w:hAnsi="Verdana" w:cs="Verdana"/>
          <w:sz w:val="16"/>
          <w:szCs w:val="16"/>
        </w:rPr>
      </w:pPr>
      <w:r w:rsidRPr="00D17CF1">
        <w:rPr>
          <w:rFonts w:ascii="Verdana" w:hAnsi="Verdana"/>
          <w:sz w:val="16"/>
          <w:szCs w:val="16"/>
        </w:rPr>
        <w:t>Increas</w:t>
      </w:r>
      <w:r w:rsidR="00D17CF1">
        <w:rPr>
          <w:rFonts w:ascii="Verdana" w:hAnsi="Verdana"/>
          <w:sz w:val="16"/>
          <w:szCs w:val="16"/>
        </w:rPr>
        <w:t>ed the</w:t>
      </w:r>
      <w:r w:rsidRPr="00D17CF1">
        <w:rPr>
          <w:rFonts w:ascii="Verdana" w:hAnsi="Verdana"/>
          <w:sz w:val="16"/>
          <w:szCs w:val="16"/>
        </w:rPr>
        <w:t xml:space="preserve"> return on capital employed year on year and help</w:t>
      </w:r>
      <w:r w:rsidR="00D17CF1">
        <w:rPr>
          <w:rFonts w:ascii="Verdana" w:hAnsi="Verdana"/>
          <w:sz w:val="16"/>
          <w:szCs w:val="16"/>
        </w:rPr>
        <w:t>ed</w:t>
      </w:r>
      <w:r w:rsidRPr="00D17CF1">
        <w:rPr>
          <w:rFonts w:ascii="Verdana" w:hAnsi="Verdana"/>
          <w:sz w:val="16"/>
          <w:szCs w:val="16"/>
        </w:rPr>
        <w:t xml:space="preserve"> the Components Group to its most successful year in history. </w:t>
      </w:r>
    </w:p>
    <w:p w14:paraId="7869A21D" w14:textId="77777777" w:rsidR="00D17CF1" w:rsidRPr="00D17CF1" w:rsidRDefault="00D17CF1" w:rsidP="00D17CF1">
      <w:pPr>
        <w:pStyle w:val="ListParagraph"/>
        <w:numPr>
          <w:ilvl w:val="0"/>
          <w:numId w:val="22"/>
        </w:numPr>
        <w:jc w:val="both"/>
        <w:rPr>
          <w:rFonts w:ascii="Verdana" w:eastAsia="Verdana" w:hAnsi="Verdana" w:cs="Verdana"/>
          <w:sz w:val="16"/>
          <w:szCs w:val="16"/>
        </w:rPr>
      </w:pPr>
      <w:r>
        <w:rPr>
          <w:rFonts w:ascii="Verdana" w:hAnsi="Verdana"/>
          <w:sz w:val="16"/>
          <w:szCs w:val="16"/>
        </w:rPr>
        <w:t>Brought</w:t>
      </w:r>
      <w:r w:rsidR="00AC44E2" w:rsidRPr="00D17CF1">
        <w:rPr>
          <w:rFonts w:ascii="Verdana" w:hAnsi="Verdana"/>
          <w:sz w:val="16"/>
          <w:szCs w:val="16"/>
        </w:rPr>
        <w:t xml:space="preserve"> together the functions which provide value through design, development, sourcing, manufacture, delivery and service, leading change through different national cultures and business unit requirements. </w:t>
      </w:r>
    </w:p>
    <w:p w14:paraId="252E9004" w14:textId="046FEAFA" w:rsidR="00AC44E2" w:rsidRPr="00CC5605" w:rsidRDefault="00D17CF1" w:rsidP="00D17CF1">
      <w:pPr>
        <w:pStyle w:val="ListParagraph"/>
        <w:numPr>
          <w:ilvl w:val="0"/>
          <w:numId w:val="22"/>
        </w:numPr>
        <w:jc w:val="both"/>
        <w:rPr>
          <w:rFonts w:ascii="Verdana" w:eastAsia="Verdana" w:hAnsi="Verdana" w:cs="Verdana"/>
          <w:sz w:val="16"/>
          <w:szCs w:val="16"/>
        </w:rPr>
      </w:pPr>
      <w:r>
        <w:rPr>
          <w:rFonts w:ascii="Verdana" w:hAnsi="Verdana"/>
          <w:sz w:val="16"/>
          <w:szCs w:val="16"/>
        </w:rPr>
        <w:t>Built</w:t>
      </w:r>
      <w:r w:rsidR="00AC44E2" w:rsidRPr="00D17CF1">
        <w:rPr>
          <w:rFonts w:ascii="Verdana" w:hAnsi="Verdana"/>
          <w:sz w:val="16"/>
          <w:szCs w:val="16"/>
        </w:rPr>
        <w:t xml:space="preserve"> the core values of Cummins Components Group across the separate enterprises of the Components Group.  Aligning employees around the globe to a common way of working and leveraging the Cummins Way in each region through the culture of the local Area Business Organisation.</w:t>
      </w:r>
    </w:p>
    <w:p w14:paraId="54963DD4" w14:textId="77777777" w:rsidR="00CC5605" w:rsidRPr="00D17CF1" w:rsidRDefault="00CC5605" w:rsidP="00CC5605">
      <w:pPr>
        <w:pStyle w:val="ListParagraph"/>
        <w:jc w:val="both"/>
        <w:rPr>
          <w:rFonts w:ascii="Verdana" w:eastAsia="Verdana" w:hAnsi="Verdana" w:cs="Verdana"/>
          <w:sz w:val="16"/>
          <w:szCs w:val="16"/>
        </w:rPr>
      </w:pPr>
    </w:p>
    <w:p w14:paraId="6E9B950C" w14:textId="6654D39B" w:rsidR="00AC44E2" w:rsidRPr="0026365F" w:rsidRDefault="00D17CF1" w:rsidP="00AC44E2">
      <w:pPr>
        <w:pStyle w:val="Heading2"/>
        <w:rPr>
          <w:sz w:val="16"/>
          <w:szCs w:val="16"/>
        </w:rPr>
      </w:pPr>
      <w:r w:rsidRPr="0026365F">
        <w:rPr>
          <w:rFonts w:eastAsia="Arial Unicode MS" w:cs="Arial Unicode MS"/>
          <w:sz w:val="16"/>
          <w:szCs w:val="16"/>
        </w:rPr>
        <w:t xml:space="preserve">Cummins Turbo Technologies </w:t>
      </w:r>
      <w:r w:rsidRPr="0026365F">
        <w:rPr>
          <w:rFonts w:eastAsia="Arial Unicode MS" w:cs="Arial Unicode MS"/>
          <w:sz w:val="16"/>
          <w:szCs w:val="16"/>
        </w:rPr>
        <w:tab/>
      </w:r>
      <w:r w:rsidRPr="0026365F">
        <w:rPr>
          <w:rFonts w:eastAsia="Arial Unicode MS" w:cs="Arial Unicode MS"/>
          <w:sz w:val="16"/>
          <w:szCs w:val="16"/>
        </w:rPr>
        <w:tab/>
      </w:r>
      <w:r w:rsidRPr="0026365F">
        <w:rPr>
          <w:rFonts w:eastAsia="Arial Unicode MS" w:cs="Arial Unicode MS"/>
          <w:sz w:val="16"/>
          <w:szCs w:val="16"/>
        </w:rPr>
        <w:tab/>
      </w:r>
      <w:r w:rsidRPr="0026365F">
        <w:rPr>
          <w:rFonts w:eastAsia="Arial Unicode MS" w:cs="Arial Unicode MS"/>
          <w:sz w:val="16"/>
          <w:szCs w:val="16"/>
        </w:rPr>
        <w:tab/>
      </w:r>
      <w:r w:rsidRPr="0026365F">
        <w:rPr>
          <w:rFonts w:eastAsia="Arial Unicode MS" w:cs="Arial Unicode MS"/>
          <w:sz w:val="16"/>
          <w:szCs w:val="16"/>
        </w:rPr>
        <w:tab/>
      </w:r>
      <w:r w:rsidRPr="0026365F">
        <w:rPr>
          <w:rFonts w:eastAsia="Arial Unicode MS" w:cs="Arial Unicode MS"/>
          <w:sz w:val="16"/>
          <w:szCs w:val="16"/>
        </w:rPr>
        <w:tab/>
      </w:r>
      <w:r w:rsidRPr="0026365F">
        <w:rPr>
          <w:rFonts w:eastAsia="Arial Unicode MS" w:cs="Arial Unicode MS"/>
          <w:sz w:val="16"/>
          <w:szCs w:val="16"/>
        </w:rPr>
        <w:tab/>
      </w:r>
      <w:r w:rsidR="0026365F">
        <w:rPr>
          <w:rFonts w:eastAsia="Arial Unicode MS" w:cs="Arial Unicode MS"/>
          <w:sz w:val="16"/>
          <w:szCs w:val="16"/>
        </w:rPr>
        <w:tab/>
      </w:r>
      <w:r w:rsidRPr="0026365F">
        <w:rPr>
          <w:rFonts w:eastAsia="Arial Unicode MS" w:cs="Arial Unicode MS"/>
          <w:sz w:val="16"/>
          <w:szCs w:val="16"/>
        </w:rPr>
        <w:t xml:space="preserve">2012 – </w:t>
      </w:r>
      <w:r w:rsidR="00AC44E2" w:rsidRPr="0026365F">
        <w:rPr>
          <w:rFonts w:eastAsia="Arial Unicode MS" w:cs="Arial Unicode MS"/>
          <w:sz w:val="16"/>
          <w:szCs w:val="16"/>
        </w:rPr>
        <w:t>2014</w:t>
      </w:r>
    </w:p>
    <w:p w14:paraId="61B1DC8D" w14:textId="77777777" w:rsidR="00AC44E2" w:rsidRDefault="00AC44E2" w:rsidP="00AC44E2">
      <w:pPr>
        <w:pStyle w:val="Heading2"/>
        <w:rPr>
          <w:sz w:val="16"/>
          <w:szCs w:val="16"/>
        </w:rPr>
      </w:pPr>
      <w:r>
        <w:rPr>
          <w:rFonts w:eastAsia="Arial Unicode MS" w:cs="Arial Unicode MS"/>
          <w:sz w:val="16"/>
          <w:szCs w:val="16"/>
        </w:rPr>
        <w:t xml:space="preserve">Global Lean/Cummins Operating System Development </w:t>
      </w:r>
      <w:proofErr w:type="spellStart"/>
      <w:r>
        <w:rPr>
          <w:rFonts w:eastAsia="Arial Unicode MS" w:cs="Arial Unicode MS"/>
          <w:sz w:val="16"/>
          <w:szCs w:val="16"/>
        </w:rPr>
        <w:t>Programme</w:t>
      </w:r>
      <w:proofErr w:type="spellEnd"/>
      <w:r>
        <w:rPr>
          <w:rFonts w:eastAsia="Arial Unicode MS" w:cs="Arial Unicode MS"/>
          <w:sz w:val="16"/>
          <w:szCs w:val="16"/>
        </w:rPr>
        <w:t xml:space="preserve"> Manager - </w:t>
      </w:r>
      <w:proofErr w:type="spellStart"/>
      <w:r>
        <w:rPr>
          <w:rFonts w:eastAsia="Arial Unicode MS" w:cs="Arial Unicode MS"/>
          <w:sz w:val="16"/>
          <w:szCs w:val="16"/>
        </w:rPr>
        <w:t>Huddersfield</w:t>
      </w:r>
      <w:proofErr w:type="spellEnd"/>
      <w:r>
        <w:rPr>
          <w:rFonts w:eastAsia="Arial Unicode MS" w:cs="Arial Unicode MS"/>
          <w:sz w:val="16"/>
          <w:szCs w:val="16"/>
        </w:rPr>
        <w:t>, UK</w:t>
      </w:r>
    </w:p>
    <w:p w14:paraId="7F66FC56" w14:textId="77777777" w:rsidR="00AC44E2" w:rsidRDefault="00AC44E2" w:rsidP="00AC44E2">
      <w:pPr>
        <w:rPr>
          <w:rFonts w:ascii="Verdana" w:eastAsia="Verdana" w:hAnsi="Verdana" w:cs="Verdana"/>
          <w:sz w:val="16"/>
          <w:szCs w:val="16"/>
        </w:rPr>
      </w:pPr>
    </w:p>
    <w:p w14:paraId="2CEB7DC2" w14:textId="639A8CE1" w:rsidR="00AC44E2" w:rsidRPr="005418D5" w:rsidRDefault="00AC44E2" w:rsidP="00AC44E2">
      <w:pPr>
        <w:jc w:val="both"/>
        <w:rPr>
          <w:rFonts w:ascii="Verdana" w:hAnsi="Verdana"/>
          <w:bCs/>
          <w:color w:val="FF0000"/>
          <w:sz w:val="16"/>
          <w:szCs w:val="16"/>
          <w:u w:color="0070C0"/>
        </w:rPr>
      </w:pPr>
      <w:r>
        <w:rPr>
          <w:rFonts w:ascii="Verdana" w:hAnsi="Verdana"/>
          <w:b/>
          <w:bCs/>
          <w:sz w:val="16"/>
          <w:szCs w:val="16"/>
          <w:u w:color="0070C0"/>
        </w:rPr>
        <w:t>Manufacturing Strategy</w:t>
      </w:r>
      <w:r w:rsidR="00192D93">
        <w:rPr>
          <w:rFonts w:ascii="Verdana" w:hAnsi="Verdana"/>
          <w:b/>
          <w:bCs/>
          <w:sz w:val="16"/>
          <w:szCs w:val="16"/>
          <w:u w:color="0070C0"/>
        </w:rPr>
        <w:t xml:space="preserve"> – </w:t>
      </w:r>
      <w:r w:rsidR="00192D93" w:rsidRPr="00192D93">
        <w:rPr>
          <w:rFonts w:ascii="Verdana" w:hAnsi="Verdana"/>
          <w:bCs/>
          <w:sz w:val="16"/>
          <w:szCs w:val="16"/>
          <w:u w:color="0070C0"/>
        </w:rPr>
        <w:t>Part of the team who created the</w:t>
      </w:r>
      <w:r w:rsidR="00192D93">
        <w:rPr>
          <w:rFonts w:ascii="Verdana" w:hAnsi="Verdana"/>
          <w:bCs/>
          <w:sz w:val="16"/>
          <w:szCs w:val="16"/>
          <w:u w:color="0070C0"/>
        </w:rPr>
        <w:t xml:space="preserve"> manufacturing strategy for the Turbo business, understanding demand volatility and customer expectations for responsiveness to create a manufacturing strategy for Finished Goods and </w:t>
      </w:r>
      <w:proofErr w:type="spellStart"/>
      <w:r w:rsidR="00192D93">
        <w:rPr>
          <w:rFonts w:ascii="Verdana" w:hAnsi="Verdana"/>
          <w:bCs/>
          <w:sz w:val="16"/>
          <w:szCs w:val="16"/>
          <w:u w:color="0070C0"/>
        </w:rPr>
        <w:t>Sub Assemblies</w:t>
      </w:r>
      <w:proofErr w:type="spellEnd"/>
      <w:r w:rsidR="00192D93">
        <w:rPr>
          <w:rFonts w:ascii="Verdana" w:hAnsi="Verdana"/>
          <w:bCs/>
          <w:sz w:val="16"/>
          <w:szCs w:val="16"/>
          <w:u w:color="0070C0"/>
        </w:rPr>
        <w:t>.</w:t>
      </w:r>
      <w:r w:rsidR="005418D5">
        <w:rPr>
          <w:rFonts w:ascii="Verdana" w:hAnsi="Verdana"/>
          <w:bCs/>
          <w:sz w:val="16"/>
          <w:szCs w:val="16"/>
          <w:u w:color="0070C0"/>
        </w:rPr>
        <w:t xml:space="preserve">  </w:t>
      </w:r>
      <w:proofErr w:type="spellStart"/>
      <w:r w:rsidR="00FF7E89">
        <w:rPr>
          <w:rFonts w:ascii="Verdana" w:hAnsi="Verdana"/>
          <w:bCs/>
          <w:sz w:val="16"/>
          <w:szCs w:val="16"/>
          <w:u w:color="0070C0"/>
        </w:rPr>
        <w:t>Mangaging</w:t>
      </w:r>
      <w:proofErr w:type="spellEnd"/>
      <w:r w:rsidR="00FF7E89">
        <w:rPr>
          <w:rFonts w:ascii="Verdana" w:hAnsi="Verdana"/>
          <w:bCs/>
          <w:sz w:val="16"/>
          <w:szCs w:val="16"/>
          <w:u w:color="0070C0"/>
        </w:rPr>
        <w:t xml:space="preserve"> the transfer of product around the globe </w:t>
      </w:r>
    </w:p>
    <w:p w14:paraId="61444188" w14:textId="77777777" w:rsidR="00AC44E2" w:rsidRDefault="00AC44E2" w:rsidP="00AC44E2">
      <w:pPr>
        <w:jc w:val="both"/>
        <w:rPr>
          <w:rFonts w:ascii="Verdana" w:hAnsi="Verdana"/>
          <w:b/>
          <w:bCs/>
          <w:sz w:val="16"/>
          <w:szCs w:val="16"/>
          <w:u w:color="0070C0"/>
        </w:rPr>
      </w:pPr>
    </w:p>
    <w:p w14:paraId="285432F2" w14:textId="1A5E8B42" w:rsidR="00FD3101" w:rsidRPr="00FF7E89" w:rsidRDefault="00AC44E2" w:rsidP="00B71121">
      <w:pPr>
        <w:jc w:val="both"/>
        <w:rPr>
          <w:rFonts w:ascii="Verdana" w:hAnsi="Verdana"/>
          <w:sz w:val="16"/>
          <w:szCs w:val="16"/>
          <w:u w:color="0070C0"/>
          <w:lang w:val="en"/>
        </w:rPr>
      </w:pPr>
      <w:r>
        <w:rPr>
          <w:rFonts w:ascii="Verdana" w:hAnsi="Verdana"/>
          <w:b/>
          <w:bCs/>
          <w:sz w:val="16"/>
          <w:szCs w:val="16"/>
          <w:u w:color="0070C0"/>
        </w:rPr>
        <w:t>C</w:t>
      </w:r>
      <w:r w:rsidR="00FF7E89">
        <w:rPr>
          <w:rFonts w:ascii="Verdana" w:hAnsi="Verdana"/>
          <w:b/>
          <w:bCs/>
          <w:sz w:val="16"/>
          <w:szCs w:val="16"/>
          <w:u w:color="0070C0"/>
        </w:rPr>
        <w:t>ummins</w:t>
      </w:r>
      <w:r>
        <w:rPr>
          <w:rFonts w:ascii="Verdana" w:hAnsi="Verdana"/>
          <w:b/>
          <w:bCs/>
          <w:sz w:val="16"/>
          <w:szCs w:val="16"/>
          <w:u w:color="0070C0"/>
        </w:rPr>
        <w:t xml:space="preserve"> Operating System</w:t>
      </w:r>
      <w:r w:rsidR="00192D93">
        <w:rPr>
          <w:rFonts w:ascii="Verdana" w:hAnsi="Verdana"/>
          <w:b/>
          <w:bCs/>
          <w:sz w:val="16"/>
          <w:szCs w:val="16"/>
          <w:u w:color="0070C0"/>
        </w:rPr>
        <w:t xml:space="preserve"> – </w:t>
      </w:r>
      <w:r w:rsidR="00192D93">
        <w:rPr>
          <w:rFonts w:ascii="Verdana" w:hAnsi="Verdana"/>
          <w:bCs/>
          <w:sz w:val="16"/>
          <w:szCs w:val="16"/>
          <w:u w:color="0070C0"/>
        </w:rPr>
        <w:t>Lead the development and implementation of the Operating System for Turbo manufacturing plants.  Leading teams across US, EMEA, Brazil, India and China to create processes which would flow value through individual plants and the wider supply chain network.  Creating the playbook of how to run a Turbo Technologies factory and supply network.</w:t>
      </w:r>
      <w:r w:rsidR="005418D5">
        <w:rPr>
          <w:rFonts w:ascii="Verdana" w:hAnsi="Verdana"/>
          <w:bCs/>
          <w:sz w:val="16"/>
          <w:szCs w:val="16"/>
          <w:u w:color="0070C0"/>
        </w:rPr>
        <w:t xml:space="preserve"> </w:t>
      </w:r>
      <w:r w:rsidR="00FF7E89">
        <w:rPr>
          <w:rFonts w:ascii="Verdana" w:hAnsi="Verdana"/>
          <w:bCs/>
          <w:sz w:val="16"/>
          <w:szCs w:val="16"/>
          <w:u w:color="0070C0"/>
        </w:rPr>
        <w:t xml:space="preserve">Integrating the Cummins Operating System into the QMS ensuring alignment with </w:t>
      </w:r>
      <w:r w:rsidR="00FF7E89" w:rsidRPr="00FF7E89">
        <w:rPr>
          <w:rFonts w:ascii="Verdana" w:hAnsi="Verdana"/>
          <w:sz w:val="16"/>
          <w:szCs w:val="16"/>
          <w:u w:color="0070C0"/>
          <w:lang w:val="en"/>
        </w:rPr>
        <w:t>ISO/TS 16949</w:t>
      </w:r>
      <w:r w:rsidR="00FF7E89">
        <w:rPr>
          <w:rFonts w:ascii="Verdana" w:hAnsi="Verdana"/>
          <w:sz w:val="16"/>
          <w:szCs w:val="16"/>
          <w:u w:color="0070C0"/>
          <w:lang w:val="en"/>
        </w:rPr>
        <w:t>.</w:t>
      </w:r>
    </w:p>
    <w:p w14:paraId="621EC4CA" w14:textId="77777777" w:rsidR="00FD3101" w:rsidRDefault="00FD3101" w:rsidP="00AC44E2">
      <w:pPr>
        <w:pStyle w:val="Heading2"/>
        <w:rPr>
          <w:rFonts w:eastAsia="Arial Unicode MS" w:cs="Arial Unicode MS"/>
          <w:sz w:val="22"/>
          <w:szCs w:val="22"/>
        </w:rPr>
      </w:pPr>
    </w:p>
    <w:p w14:paraId="78933F32" w14:textId="413324FD" w:rsidR="0026365F" w:rsidRDefault="00AC44E2" w:rsidP="00AC44E2">
      <w:pPr>
        <w:pStyle w:val="Heading2"/>
        <w:rPr>
          <w:rFonts w:eastAsia="Arial Unicode MS" w:cs="Arial Unicode MS"/>
          <w:sz w:val="22"/>
          <w:szCs w:val="22"/>
        </w:rPr>
      </w:pPr>
      <w:r w:rsidRPr="005418D5">
        <w:rPr>
          <w:rFonts w:eastAsia="Arial Unicode MS" w:cs="Arial Unicode MS"/>
          <w:sz w:val="22"/>
          <w:szCs w:val="22"/>
        </w:rPr>
        <w:t xml:space="preserve">Ecolab Ltd – </w:t>
      </w:r>
      <w:r w:rsidR="005418D5" w:rsidRPr="005418D5">
        <w:rPr>
          <w:rFonts w:eastAsia="Arial Unicode MS" w:cs="Arial Unicode MS"/>
          <w:sz w:val="22"/>
          <w:szCs w:val="22"/>
        </w:rPr>
        <w:tab/>
      </w:r>
      <w:r w:rsidR="005418D5" w:rsidRPr="005418D5">
        <w:rPr>
          <w:rFonts w:eastAsia="Arial Unicode MS" w:cs="Arial Unicode MS"/>
          <w:sz w:val="22"/>
          <w:szCs w:val="22"/>
        </w:rPr>
        <w:tab/>
      </w:r>
      <w:r w:rsidR="005418D5" w:rsidRPr="005418D5">
        <w:rPr>
          <w:rFonts w:eastAsia="Arial Unicode MS" w:cs="Arial Unicode MS"/>
          <w:sz w:val="22"/>
          <w:szCs w:val="22"/>
        </w:rPr>
        <w:tab/>
      </w:r>
      <w:r w:rsidR="005418D5" w:rsidRPr="005418D5">
        <w:rPr>
          <w:rFonts w:eastAsia="Arial Unicode MS" w:cs="Arial Unicode MS"/>
          <w:sz w:val="22"/>
          <w:szCs w:val="22"/>
        </w:rPr>
        <w:tab/>
      </w:r>
      <w:r w:rsidR="005418D5" w:rsidRPr="005418D5">
        <w:rPr>
          <w:rFonts w:eastAsia="Arial Unicode MS" w:cs="Arial Unicode MS"/>
          <w:sz w:val="22"/>
          <w:szCs w:val="22"/>
        </w:rPr>
        <w:tab/>
      </w:r>
      <w:r w:rsidR="005418D5" w:rsidRPr="005418D5">
        <w:rPr>
          <w:rFonts w:eastAsia="Arial Unicode MS" w:cs="Arial Unicode MS"/>
          <w:sz w:val="22"/>
          <w:szCs w:val="22"/>
        </w:rPr>
        <w:tab/>
      </w:r>
      <w:r w:rsidR="005418D5" w:rsidRPr="005418D5">
        <w:rPr>
          <w:rFonts w:eastAsia="Arial Unicode MS" w:cs="Arial Unicode MS"/>
          <w:sz w:val="22"/>
          <w:szCs w:val="22"/>
        </w:rPr>
        <w:tab/>
      </w:r>
      <w:r w:rsidR="005418D5" w:rsidRPr="005418D5">
        <w:rPr>
          <w:rFonts w:eastAsia="Arial Unicode MS" w:cs="Arial Unicode MS"/>
          <w:sz w:val="22"/>
          <w:szCs w:val="22"/>
        </w:rPr>
        <w:tab/>
      </w:r>
      <w:r w:rsidR="005418D5" w:rsidRPr="005418D5">
        <w:rPr>
          <w:rFonts w:eastAsia="Arial Unicode MS" w:cs="Arial Unicode MS"/>
          <w:sz w:val="22"/>
          <w:szCs w:val="22"/>
        </w:rPr>
        <w:tab/>
      </w:r>
      <w:r w:rsidR="005418D5">
        <w:rPr>
          <w:rFonts w:eastAsia="Arial Unicode MS" w:cs="Arial Unicode MS"/>
          <w:sz w:val="22"/>
          <w:szCs w:val="22"/>
        </w:rPr>
        <w:t>2008 -</w:t>
      </w:r>
      <w:r w:rsidR="005418D5" w:rsidRPr="005418D5">
        <w:rPr>
          <w:rFonts w:eastAsia="Arial Unicode MS" w:cs="Arial Unicode MS"/>
          <w:sz w:val="22"/>
          <w:szCs w:val="22"/>
        </w:rPr>
        <w:t>2012</w:t>
      </w:r>
    </w:p>
    <w:p w14:paraId="1AF02D1C" w14:textId="7E458557" w:rsidR="0026365F" w:rsidRPr="0026365F" w:rsidRDefault="0026365F" w:rsidP="0026365F">
      <w:pPr>
        <w:jc w:val="both"/>
        <w:rPr>
          <w:rFonts w:ascii="Verdana" w:eastAsia="Verdana" w:hAnsi="Verdana" w:cs="Verdana"/>
          <w:sz w:val="16"/>
          <w:szCs w:val="16"/>
        </w:rPr>
      </w:pPr>
      <w:r>
        <w:rPr>
          <w:rFonts w:ascii="Verdana" w:hAnsi="Verdana"/>
          <w:sz w:val="16"/>
          <w:szCs w:val="16"/>
        </w:rPr>
        <w:t>Ecolab is a provider of cleaning chemicals and equipment to the Healthcare, Food &amp; Beverage, Water and Textile care industries.  Global Sales of $11 Billion.</w:t>
      </w:r>
    </w:p>
    <w:p w14:paraId="1C33736A" w14:textId="43EC4DA9" w:rsidR="00AC44E2" w:rsidRPr="005418D5" w:rsidRDefault="005418D5" w:rsidP="00AC44E2">
      <w:pPr>
        <w:pStyle w:val="Heading2"/>
        <w:rPr>
          <w:sz w:val="22"/>
          <w:szCs w:val="22"/>
          <w:lang w:val="en-GB"/>
        </w:rPr>
      </w:pPr>
      <w:r w:rsidRPr="005418D5">
        <w:rPr>
          <w:rFonts w:eastAsia="Arial Unicode MS" w:cs="Arial Unicode MS"/>
          <w:sz w:val="22"/>
          <w:szCs w:val="22"/>
        </w:rPr>
        <w:tab/>
      </w:r>
      <w:r w:rsidR="00AC44E2" w:rsidRPr="005418D5">
        <w:rPr>
          <w:rFonts w:eastAsia="Arial Unicode MS" w:cs="Arial Unicode MS"/>
          <w:sz w:val="22"/>
          <w:szCs w:val="22"/>
        </w:rPr>
        <w:t xml:space="preserve"> </w:t>
      </w:r>
    </w:p>
    <w:p w14:paraId="7CDF6DB0" w14:textId="4D2AB216" w:rsidR="00AC44E2" w:rsidRPr="005418D5" w:rsidRDefault="00AC44E2" w:rsidP="00AC44E2">
      <w:pPr>
        <w:pStyle w:val="Heading2"/>
        <w:rPr>
          <w:sz w:val="16"/>
          <w:szCs w:val="16"/>
          <w:lang w:val="fr-FR"/>
        </w:rPr>
      </w:pPr>
      <w:proofErr w:type="spellStart"/>
      <w:r w:rsidRPr="005418D5">
        <w:rPr>
          <w:rFonts w:eastAsia="Arial Unicode MS" w:cs="Arial Unicode MS"/>
          <w:sz w:val="16"/>
          <w:szCs w:val="16"/>
          <w:lang w:val="fr-FR"/>
        </w:rPr>
        <w:t>Materials</w:t>
      </w:r>
      <w:proofErr w:type="spellEnd"/>
      <w:r w:rsidRPr="005418D5">
        <w:rPr>
          <w:rFonts w:eastAsia="Arial Unicode MS" w:cs="Arial Unicode MS"/>
          <w:sz w:val="16"/>
          <w:szCs w:val="16"/>
          <w:lang w:val="fr-FR"/>
        </w:rPr>
        <w:t xml:space="preserve"> Manager - </w:t>
      </w:r>
      <w:proofErr w:type="spellStart"/>
      <w:r w:rsidRPr="005418D5">
        <w:rPr>
          <w:rFonts w:eastAsia="Arial Unicode MS" w:cs="Arial Unicode MS"/>
          <w:sz w:val="16"/>
          <w:szCs w:val="16"/>
          <w:lang w:val="fr-FR"/>
        </w:rPr>
        <w:t>Operational</w:t>
      </w:r>
      <w:proofErr w:type="spellEnd"/>
      <w:r w:rsidRPr="005418D5">
        <w:rPr>
          <w:rFonts w:eastAsia="Arial Unicode MS" w:cs="Arial Unicode MS"/>
          <w:sz w:val="16"/>
          <w:szCs w:val="16"/>
          <w:lang w:val="fr-FR"/>
        </w:rPr>
        <w:t xml:space="preserve"> Excellence – Chalons en Champagne, France</w:t>
      </w:r>
      <w:r w:rsidR="005418D5" w:rsidRPr="005418D5">
        <w:rPr>
          <w:rFonts w:eastAsia="Arial Unicode MS" w:cs="Arial Unicode MS"/>
          <w:sz w:val="16"/>
          <w:szCs w:val="16"/>
          <w:lang w:val="fr-FR"/>
        </w:rPr>
        <w:t xml:space="preserve"> </w:t>
      </w:r>
      <w:r w:rsidR="005418D5" w:rsidRPr="005418D5">
        <w:rPr>
          <w:rFonts w:eastAsia="Arial Unicode MS" w:cs="Arial Unicode MS"/>
          <w:sz w:val="16"/>
          <w:szCs w:val="16"/>
          <w:lang w:val="fr-FR"/>
        </w:rPr>
        <w:tab/>
      </w:r>
      <w:r w:rsidR="005418D5">
        <w:rPr>
          <w:rFonts w:eastAsia="Arial Unicode MS" w:cs="Arial Unicode MS"/>
          <w:sz w:val="16"/>
          <w:szCs w:val="16"/>
          <w:lang w:val="fr-FR"/>
        </w:rPr>
        <w:tab/>
        <w:t xml:space="preserve">2010 – </w:t>
      </w:r>
      <w:r w:rsidR="005418D5" w:rsidRPr="005418D5">
        <w:rPr>
          <w:rFonts w:eastAsia="Arial Unicode MS" w:cs="Arial Unicode MS"/>
          <w:sz w:val="16"/>
          <w:szCs w:val="16"/>
          <w:lang w:val="fr-FR"/>
        </w:rPr>
        <w:t>2012</w:t>
      </w:r>
    </w:p>
    <w:p w14:paraId="1A5FA99D" w14:textId="6CCB2E6A" w:rsidR="00AC44E2" w:rsidRPr="00E10381" w:rsidRDefault="00AC44E2" w:rsidP="00AC44E2">
      <w:pPr>
        <w:spacing w:after="60"/>
        <w:jc w:val="both"/>
        <w:rPr>
          <w:rFonts w:ascii="Verdana" w:hAnsi="Verdana"/>
          <w:b/>
          <w:bCs/>
          <w:sz w:val="16"/>
          <w:szCs w:val="16"/>
          <w:u w:color="0070C0"/>
        </w:rPr>
      </w:pPr>
    </w:p>
    <w:p w14:paraId="62FAA19B" w14:textId="3EC9807B" w:rsidR="00AC44E2" w:rsidRDefault="00B71121" w:rsidP="00AC44E2">
      <w:pPr>
        <w:jc w:val="both"/>
        <w:rPr>
          <w:rFonts w:ascii="Verdana" w:eastAsia="Verdana" w:hAnsi="Verdana" w:cs="Verdana"/>
          <w:sz w:val="16"/>
          <w:szCs w:val="16"/>
        </w:rPr>
      </w:pPr>
      <w:r>
        <w:rPr>
          <w:rFonts w:ascii="Verdana" w:hAnsi="Verdana"/>
          <w:b/>
          <w:sz w:val="16"/>
          <w:szCs w:val="16"/>
        </w:rPr>
        <w:t xml:space="preserve">Plant Management / </w:t>
      </w:r>
      <w:r w:rsidR="00AC44E2">
        <w:rPr>
          <w:rFonts w:ascii="Verdana" w:hAnsi="Verdana"/>
          <w:b/>
          <w:sz w:val="16"/>
          <w:szCs w:val="16"/>
        </w:rPr>
        <w:t>Manufacturing Site</w:t>
      </w:r>
      <w:r w:rsidR="00AC44E2" w:rsidRPr="00E10381">
        <w:rPr>
          <w:rFonts w:ascii="Verdana" w:hAnsi="Verdana"/>
          <w:b/>
          <w:sz w:val="16"/>
          <w:szCs w:val="16"/>
        </w:rPr>
        <w:t xml:space="preserve"> Turnaround</w:t>
      </w:r>
      <w:r w:rsidR="00AC44E2">
        <w:rPr>
          <w:rFonts w:ascii="Verdana" w:hAnsi="Verdana"/>
          <w:sz w:val="16"/>
          <w:szCs w:val="16"/>
        </w:rPr>
        <w:t xml:space="preserve"> - Placed in an operational role of largest manufacturing site in Europe to deploy Lean, transform the site and to develop the team to stop and reverse a downwards trend in operational performance.  The site supplied ¼ of the $1.2 Billion of goods sold in the EMEA region at the time.  Managing the site team, charged with raising standards in Safety, Quality and Cost.  Utilising lean to develop people and a culture where problems are embraced and as a result solved.  </w:t>
      </w:r>
    </w:p>
    <w:p w14:paraId="0EF64A16" w14:textId="05E57CBD" w:rsidR="00596519" w:rsidRPr="00596519" w:rsidRDefault="00596519" w:rsidP="002E3972">
      <w:pPr>
        <w:pStyle w:val="ListParagraph"/>
        <w:numPr>
          <w:ilvl w:val="0"/>
          <w:numId w:val="24"/>
        </w:numPr>
        <w:jc w:val="both"/>
        <w:rPr>
          <w:rFonts w:ascii="Verdana" w:eastAsia="Verdana" w:hAnsi="Verdana" w:cs="Verdana"/>
          <w:sz w:val="16"/>
          <w:szCs w:val="16"/>
        </w:rPr>
      </w:pPr>
      <w:r w:rsidRPr="00933D9D">
        <w:rPr>
          <w:rFonts w:ascii="Verdana" w:eastAsia="Verdana" w:hAnsi="Verdana" w:cs="Verdana"/>
          <w:sz w:val="16"/>
          <w:szCs w:val="16"/>
        </w:rPr>
        <w:t>Specific focus on the ERP implementation.</w:t>
      </w:r>
      <w:r>
        <w:rPr>
          <w:rFonts w:ascii="Verdana" w:eastAsia="Verdana" w:hAnsi="Verdana" w:cs="Verdana"/>
          <w:sz w:val="16"/>
          <w:szCs w:val="16"/>
        </w:rPr>
        <w:t xml:space="preserve">  Correcting data and aligning processes to the ERP system to accurately mirror the physical and the digital world.</w:t>
      </w:r>
    </w:p>
    <w:p w14:paraId="35D016AB" w14:textId="29565EFA" w:rsidR="00AC44E2" w:rsidRPr="002E3972" w:rsidRDefault="00933D9D" w:rsidP="002E3972">
      <w:pPr>
        <w:pStyle w:val="ListParagraph"/>
        <w:numPr>
          <w:ilvl w:val="0"/>
          <w:numId w:val="24"/>
        </w:numPr>
        <w:jc w:val="both"/>
        <w:rPr>
          <w:rFonts w:ascii="Verdana" w:eastAsia="Verdana" w:hAnsi="Verdana" w:cs="Verdana"/>
          <w:sz w:val="16"/>
          <w:szCs w:val="16"/>
        </w:rPr>
      </w:pPr>
      <w:r>
        <w:rPr>
          <w:rFonts w:ascii="Verdana" w:hAnsi="Verdana"/>
          <w:sz w:val="16"/>
          <w:szCs w:val="16"/>
        </w:rPr>
        <w:t>Through an acute focus on quality and effectiveness, i</w:t>
      </w:r>
      <w:r w:rsidR="00AC44E2" w:rsidRPr="002E3972">
        <w:rPr>
          <w:rFonts w:ascii="Verdana" w:hAnsi="Verdana"/>
          <w:sz w:val="16"/>
          <w:szCs w:val="16"/>
        </w:rPr>
        <w:t>ncreased production from 1600 tonnes per week, during 3x7 day shift pattern to 2400 tonnes per week with a 3x5 day shift.</w:t>
      </w:r>
    </w:p>
    <w:p w14:paraId="0B0276D7" w14:textId="06AC1420" w:rsidR="00AC44E2" w:rsidRDefault="005418D5" w:rsidP="00AC44E2">
      <w:pPr>
        <w:pStyle w:val="Heading2"/>
        <w:rPr>
          <w:sz w:val="16"/>
          <w:szCs w:val="16"/>
        </w:rPr>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sidR="00AC44E2" w:rsidRPr="004364D7">
        <w:rPr>
          <w:rFonts w:eastAsia="Arial Unicode MS" w:cs="Arial Unicode MS"/>
          <w:sz w:val="21"/>
          <w:szCs w:val="16"/>
        </w:rPr>
        <w:t xml:space="preserve"> </w:t>
      </w:r>
    </w:p>
    <w:p w14:paraId="7895CBFA" w14:textId="40644466" w:rsidR="00AC44E2" w:rsidRDefault="00AC44E2" w:rsidP="00AC44E2">
      <w:pPr>
        <w:pStyle w:val="Heading2"/>
        <w:rPr>
          <w:sz w:val="16"/>
          <w:szCs w:val="16"/>
        </w:rPr>
      </w:pPr>
      <w:r>
        <w:rPr>
          <w:rFonts w:eastAsia="Arial Unicode MS" w:cs="Arial Unicode MS"/>
          <w:sz w:val="16"/>
          <w:szCs w:val="16"/>
        </w:rPr>
        <w:t xml:space="preserve">Lean Six </w:t>
      </w:r>
      <w:proofErr w:type="gramStart"/>
      <w:r>
        <w:rPr>
          <w:rFonts w:eastAsia="Arial Unicode MS" w:cs="Arial Unicode MS"/>
          <w:sz w:val="16"/>
          <w:szCs w:val="16"/>
        </w:rPr>
        <w:t>Sigma</w:t>
      </w:r>
      <w:proofErr w:type="gramEnd"/>
      <w:r>
        <w:rPr>
          <w:rFonts w:eastAsia="Arial Unicode MS" w:cs="Arial Unicode MS"/>
          <w:sz w:val="16"/>
          <w:szCs w:val="16"/>
        </w:rPr>
        <w:t xml:space="preserve"> Black Belt </w:t>
      </w:r>
      <w:proofErr w:type="spellStart"/>
      <w:r>
        <w:rPr>
          <w:rFonts w:eastAsia="Arial Unicode MS" w:cs="Arial Unicode MS"/>
          <w:sz w:val="16"/>
          <w:szCs w:val="16"/>
        </w:rPr>
        <w:t>Programme</w:t>
      </w:r>
      <w:proofErr w:type="spellEnd"/>
      <w:r>
        <w:rPr>
          <w:rFonts w:eastAsia="Arial Unicode MS" w:cs="Arial Unicode MS"/>
          <w:sz w:val="16"/>
          <w:szCs w:val="16"/>
        </w:rPr>
        <w:t xml:space="preserve"> Manager EMEA – Cheadle, UK</w:t>
      </w:r>
      <w:r w:rsidR="0026365F">
        <w:rPr>
          <w:rFonts w:eastAsia="Arial Unicode MS" w:cs="Arial Unicode MS"/>
          <w:sz w:val="16"/>
          <w:szCs w:val="16"/>
        </w:rPr>
        <w:tab/>
      </w:r>
      <w:r w:rsidR="0026365F">
        <w:rPr>
          <w:rFonts w:eastAsia="Arial Unicode MS" w:cs="Arial Unicode MS"/>
          <w:sz w:val="16"/>
          <w:szCs w:val="16"/>
        </w:rPr>
        <w:tab/>
      </w:r>
      <w:r w:rsidR="0026365F">
        <w:rPr>
          <w:rFonts w:eastAsia="Arial Unicode MS" w:cs="Arial Unicode MS"/>
          <w:sz w:val="16"/>
          <w:szCs w:val="16"/>
        </w:rPr>
        <w:tab/>
      </w:r>
      <w:r w:rsidR="0026365F" w:rsidRPr="0026365F">
        <w:rPr>
          <w:rFonts w:eastAsia="Arial Unicode MS" w:cs="Arial Unicode MS"/>
          <w:sz w:val="16"/>
          <w:szCs w:val="16"/>
        </w:rPr>
        <w:t>2008 – 2010</w:t>
      </w:r>
    </w:p>
    <w:p w14:paraId="25BF26AA" w14:textId="77777777" w:rsidR="00AC44E2" w:rsidRDefault="00AC44E2" w:rsidP="00AC44E2">
      <w:pPr>
        <w:rPr>
          <w:rFonts w:ascii="Verdana" w:eastAsia="Verdana" w:hAnsi="Verdana" w:cs="Verdana"/>
          <w:sz w:val="16"/>
          <w:szCs w:val="16"/>
        </w:rPr>
      </w:pPr>
    </w:p>
    <w:p w14:paraId="313B1084" w14:textId="77777777" w:rsidR="00AC44E2" w:rsidRDefault="00AC44E2" w:rsidP="00AC44E2">
      <w:pPr>
        <w:jc w:val="both"/>
        <w:rPr>
          <w:rFonts w:ascii="Verdana" w:eastAsia="Verdana" w:hAnsi="Verdana" w:cs="Verdana"/>
          <w:sz w:val="16"/>
          <w:szCs w:val="16"/>
        </w:rPr>
      </w:pPr>
      <w:r>
        <w:rPr>
          <w:rFonts w:ascii="Verdana" w:hAnsi="Verdana"/>
          <w:sz w:val="16"/>
          <w:szCs w:val="16"/>
        </w:rPr>
        <w:t xml:space="preserve">Recruited externally for the role to manage programmes of improvement and coach Lean Six Sigma Black &amp; Green Belts through their projects and Plant Leaders through improvement initiatives across operations. </w:t>
      </w:r>
    </w:p>
    <w:p w14:paraId="41F559BE" w14:textId="1940C202" w:rsidR="00AC44E2" w:rsidRDefault="00AC44E2" w:rsidP="00AC44E2">
      <w:pPr>
        <w:jc w:val="both"/>
        <w:rPr>
          <w:rFonts w:ascii="Verdana" w:eastAsia="Verdana" w:hAnsi="Verdana" w:cs="Verdana"/>
          <w:sz w:val="16"/>
          <w:szCs w:val="16"/>
        </w:rPr>
      </w:pPr>
    </w:p>
    <w:p w14:paraId="645F7C26" w14:textId="6A78FB2D" w:rsidR="00596519" w:rsidRDefault="00596519" w:rsidP="00AC44E2">
      <w:pPr>
        <w:jc w:val="both"/>
        <w:rPr>
          <w:rFonts w:ascii="Verdana" w:eastAsia="Verdana" w:hAnsi="Verdana" w:cs="Verdana"/>
          <w:sz w:val="16"/>
          <w:szCs w:val="16"/>
        </w:rPr>
      </w:pPr>
      <w:r w:rsidRPr="00596519">
        <w:rPr>
          <w:rFonts w:ascii="Verdana" w:eastAsia="Verdana" w:hAnsi="Verdana" w:cs="Verdana"/>
          <w:b/>
          <w:sz w:val="16"/>
          <w:szCs w:val="16"/>
        </w:rPr>
        <w:t>ERP Implementation</w:t>
      </w:r>
      <w:r>
        <w:rPr>
          <w:rFonts w:ascii="Verdana" w:eastAsia="Verdana" w:hAnsi="Verdana" w:cs="Verdana"/>
          <w:sz w:val="16"/>
          <w:szCs w:val="16"/>
        </w:rPr>
        <w:t xml:space="preserve"> – As a Six Sigma Black Belt, I was tasked with supporting the Global ERP implementation team to trouble shoot the implementations across Europe.  Interventions involved correcting inaccuracies in the Materials Master data and Customer and Supplier Master Data.</w:t>
      </w:r>
    </w:p>
    <w:p w14:paraId="05F6A4DD" w14:textId="77777777" w:rsidR="00596519" w:rsidRDefault="00596519" w:rsidP="00AC44E2">
      <w:pPr>
        <w:jc w:val="both"/>
        <w:rPr>
          <w:rFonts w:ascii="Verdana" w:eastAsia="Verdana" w:hAnsi="Verdana" w:cs="Verdana"/>
          <w:sz w:val="16"/>
          <w:szCs w:val="16"/>
        </w:rPr>
      </w:pPr>
    </w:p>
    <w:p w14:paraId="7C8093EE" w14:textId="77777777" w:rsidR="00AC44E2" w:rsidRDefault="00AC44E2" w:rsidP="00AC44E2">
      <w:pPr>
        <w:rPr>
          <w:rFonts w:ascii="Verdana" w:hAnsi="Verdana"/>
          <w:sz w:val="16"/>
          <w:szCs w:val="16"/>
        </w:rPr>
      </w:pPr>
      <w:r w:rsidRPr="00792555">
        <w:rPr>
          <w:rFonts w:ascii="Verdana" w:hAnsi="Verdana"/>
          <w:b/>
          <w:sz w:val="16"/>
          <w:szCs w:val="16"/>
        </w:rPr>
        <w:lastRenderedPageBreak/>
        <w:t>5S programme</w:t>
      </w:r>
      <w:r w:rsidRPr="00792555">
        <w:rPr>
          <w:rFonts w:ascii="Verdana" w:hAnsi="Verdana"/>
          <w:sz w:val="16"/>
          <w:szCs w:val="16"/>
        </w:rPr>
        <w:t xml:space="preserve"> - Planned, coordinated and executed each plant’s programme of implementation to deliver the changes through the coaching of 12 Change agents for 12 of the European manufacturing sites.  </w:t>
      </w:r>
    </w:p>
    <w:p w14:paraId="6BB7FD5B" w14:textId="77777777" w:rsidR="00AC44E2" w:rsidRPr="00792555" w:rsidRDefault="00AC44E2" w:rsidP="00AC44E2">
      <w:pPr>
        <w:rPr>
          <w:rFonts w:ascii="Verdana" w:eastAsia="Verdana" w:hAnsi="Verdana" w:cs="Verdana"/>
          <w:sz w:val="16"/>
          <w:szCs w:val="16"/>
        </w:rPr>
      </w:pPr>
    </w:p>
    <w:p w14:paraId="0C7F7B7B" w14:textId="47BFEF91" w:rsidR="00AC44E2" w:rsidRDefault="00AC44E2" w:rsidP="00AC44E2">
      <w:pPr>
        <w:rPr>
          <w:rFonts w:ascii="Verdana" w:hAnsi="Verdana"/>
          <w:sz w:val="16"/>
          <w:szCs w:val="16"/>
        </w:rPr>
      </w:pPr>
      <w:r w:rsidRPr="00792555">
        <w:rPr>
          <w:rFonts w:ascii="Verdana" w:hAnsi="Verdana"/>
          <w:b/>
          <w:sz w:val="16"/>
          <w:szCs w:val="16"/>
        </w:rPr>
        <w:t>Training &amp; Development</w:t>
      </w:r>
      <w:r>
        <w:rPr>
          <w:rFonts w:ascii="Verdana" w:hAnsi="Verdana"/>
          <w:sz w:val="16"/>
          <w:szCs w:val="16"/>
        </w:rPr>
        <w:t xml:space="preserve"> - </w:t>
      </w:r>
      <w:r w:rsidRPr="00792555">
        <w:rPr>
          <w:rFonts w:ascii="Verdana" w:hAnsi="Verdana"/>
          <w:sz w:val="16"/>
          <w:szCs w:val="16"/>
        </w:rPr>
        <w:t>Creation and deployment of new training process across Healthcare manufacturing facilities incorporating the Plan, Do, Check &amp; Act learning cycle</w:t>
      </w:r>
      <w:r w:rsidR="00933D9D">
        <w:rPr>
          <w:rFonts w:ascii="Verdana" w:hAnsi="Verdana"/>
          <w:sz w:val="16"/>
          <w:szCs w:val="16"/>
        </w:rPr>
        <w:t xml:space="preserve"> to ensure alignment to MHRA requirements</w:t>
      </w:r>
      <w:r w:rsidRPr="00792555">
        <w:rPr>
          <w:rFonts w:ascii="Verdana" w:hAnsi="Verdana"/>
          <w:sz w:val="16"/>
          <w:szCs w:val="16"/>
        </w:rPr>
        <w:t>.</w:t>
      </w:r>
    </w:p>
    <w:p w14:paraId="11B0D50F" w14:textId="77777777" w:rsidR="00AC44E2" w:rsidRPr="00792555" w:rsidRDefault="00AC44E2" w:rsidP="00AC44E2">
      <w:pPr>
        <w:rPr>
          <w:rFonts w:ascii="Verdana" w:eastAsia="Verdana" w:hAnsi="Verdana" w:cs="Verdana"/>
          <w:sz w:val="16"/>
          <w:szCs w:val="16"/>
        </w:rPr>
      </w:pPr>
    </w:p>
    <w:p w14:paraId="47EA5CD7" w14:textId="77777777" w:rsidR="00AC44E2" w:rsidRPr="00792555" w:rsidRDefault="00AC44E2" w:rsidP="00AC44E2">
      <w:pPr>
        <w:rPr>
          <w:rFonts w:ascii="Verdana" w:eastAsia="Verdana" w:hAnsi="Verdana" w:cs="Verdana"/>
          <w:sz w:val="16"/>
          <w:szCs w:val="16"/>
        </w:rPr>
      </w:pPr>
      <w:r w:rsidRPr="00792555">
        <w:rPr>
          <w:rFonts w:ascii="Verdana" w:hAnsi="Verdana"/>
          <w:b/>
          <w:sz w:val="16"/>
          <w:szCs w:val="16"/>
        </w:rPr>
        <w:t>Problem-solving -</w:t>
      </w:r>
      <w:r>
        <w:rPr>
          <w:rFonts w:ascii="Verdana" w:hAnsi="Verdana"/>
          <w:sz w:val="16"/>
          <w:szCs w:val="16"/>
        </w:rPr>
        <w:t xml:space="preserve"> </w:t>
      </w:r>
      <w:r w:rsidRPr="00792555">
        <w:rPr>
          <w:rFonts w:ascii="Verdana" w:hAnsi="Verdana"/>
          <w:sz w:val="16"/>
          <w:szCs w:val="16"/>
        </w:rPr>
        <w:t>Created Ecolab 8D problem solving methodology, created the training pack and coaching programme to create and spread the problem-solving skills and tools across the manufacturing network of 12 sites.</w:t>
      </w:r>
    </w:p>
    <w:p w14:paraId="04F88D62" w14:textId="338648B7" w:rsidR="00AC44E2" w:rsidRDefault="00AC44E2" w:rsidP="00AC44E2">
      <w:pPr>
        <w:pStyle w:val="Heading2"/>
      </w:pPr>
    </w:p>
    <w:p w14:paraId="41A053CC" w14:textId="77777777" w:rsidR="008A1E7A" w:rsidRPr="008A1E7A" w:rsidRDefault="008A1E7A" w:rsidP="008A1E7A">
      <w:pPr>
        <w:rPr>
          <w:lang w:val="en-US"/>
        </w:rPr>
      </w:pPr>
    </w:p>
    <w:p w14:paraId="4E54A3F2" w14:textId="6ABB2E03" w:rsidR="00AC44E2" w:rsidRPr="0026365F" w:rsidRDefault="00AC44E2" w:rsidP="00AC44E2">
      <w:pPr>
        <w:pStyle w:val="Heading2"/>
        <w:rPr>
          <w:color w:val="000000" w:themeColor="text1"/>
          <w:sz w:val="22"/>
          <w:szCs w:val="22"/>
        </w:rPr>
      </w:pPr>
      <w:r w:rsidRPr="0026365F">
        <w:rPr>
          <w:rFonts w:eastAsia="Arial Unicode MS" w:cs="Arial Unicode MS"/>
          <w:color w:val="000000" w:themeColor="text1"/>
          <w:sz w:val="22"/>
          <w:szCs w:val="22"/>
        </w:rPr>
        <w:t>Airbus –</w:t>
      </w:r>
      <w:r w:rsidR="004364D7" w:rsidRPr="0026365F">
        <w:rPr>
          <w:rFonts w:eastAsia="Arial Unicode MS" w:cs="Arial Unicode MS"/>
          <w:color w:val="000000" w:themeColor="text1"/>
          <w:sz w:val="22"/>
          <w:szCs w:val="22"/>
        </w:rPr>
        <w:tab/>
      </w:r>
      <w:r w:rsidR="004364D7" w:rsidRPr="0026365F">
        <w:rPr>
          <w:rFonts w:eastAsia="Arial Unicode MS" w:cs="Arial Unicode MS"/>
          <w:color w:val="000000" w:themeColor="text1"/>
          <w:sz w:val="22"/>
          <w:szCs w:val="22"/>
        </w:rPr>
        <w:tab/>
      </w:r>
      <w:r w:rsidR="004364D7" w:rsidRPr="0026365F">
        <w:rPr>
          <w:rFonts w:eastAsia="Arial Unicode MS" w:cs="Arial Unicode MS"/>
          <w:color w:val="000000" w:themeColor="text1"/>
          <w:sz w:val="22"/>
          <w:szCs w:val="22"/>
        </w:rPr>
        <w:tab/>
      </w:r>
      <w:r w:rsidR="004364D7" w:rsidRPr="0026365F">
        <w:rPr>
          <w:rFonts w:eastAsia="Arial Unicode MS" w:cs="Arial Unicode MS"/>
          <w:color w:val="000000" w:themeColor="text1"/>
          <w:sz w:val="22"/>
          <w:szCs w:val="22"/>
        </w:rPr>
        <w:tab/>
      </w:r>
      <w:r w:rsidR="004364D7" w:rsidRPr="0026365F">
        <w:rPr>
          <w:rFonts w:eastAsia="Arial Unicode MS" w:cs="Arial Unicode MS"/>
          <w:color w:val="000000" w:themeColor="text1"/>
          <w:sz w:val="22"/>
          <w:szCs w:val="22"/>
        </w:rPr>
        <w:tab/>
      </w:r>
      <w:r w:rsidR="004364D7" w:rsidRPr="0026365F">
        <w:rPr>
          <w:rFonts w:eastAsia="Arial Unicode MS" w:cs="Arial Unicode MS"/>
          <w:color w:val="000000" w:themeColor="text1"/>
          <w:sz w:val="22"/>
          <w:szCs w:val="22"/>
        </w:rPr>
        <w:tab/>
      </w:r>
      <w:r w:rsidR="004364D7" w:rsidRPr="0026365F">
        <w:rPr>
          <w:rFonts w:eastAsia="Arial Unicode MS" w:cs="Arial Unicode MS"/>
          <w:color w:val="000000" w:themeColor="text1"/>
          <w:sz w:val="22"/>
          <w:szCs w:val="22"/>
        </w:rPr>
        <w:tab/>
      </w:r>
      <w:r w:rsidR="004364D7" w:rsidRPr="0026365F">
        <w:rPr>
          <w:rFonts w:eastAsia="Arial Unicode MS" w:cs="Arial Unicode MS"/>
          <w:color w:val="000000" w:themeColor="text1"/>
          <w:sz w:val="22"/>
          <w:szCs w:val="22"/>
        </w:rPr>
        <w:tab/>
      </w:r>
      <w:r w:rsidR="004364D7" w:rsidRPr="0026365F">
        <w:rPr>
          <w:rFonts w:eastAsia="Arial Unicode MS" w:cs="Arial Unicode MS"/>
          <w:color w:val="000000" w:themeColor="text1"/>
          <w:sz w:val="22"/>
          <w:szCs w:val="22"/>
        </w:rPr>
        <w:tab/>
      </w:r>
      <w:r w:rsidR="004364D7" w:rsidRPr="0026365F">
        <w:rPr>
          <w:rFonts w:eastAsia="Arial Unicode MS" w:cs="Arial Unicode MS"/>
          <w:color w:val="000000" w:themeColor="text1"/>
          <w:sz w:val="22"/>
          <w:szCs w:val="22"/>
        </w:rPr>
        <w:tab/>
      </w:r>
      <w:r w:rsidRPr="0026365F">
        <w:rPr>
          <w:rFonts w:eastAsia="Arial Unicode MS" w:cs="Arial Unicode MS"/>
          <w:color w:val="000000" w:themeColor="text1"/>
          <w:sz w:val="22"/>
          <w:szCs w:val="22"/>
        </w:rPr>
        <w:t>2006 –2007</w:t>
      </w:r>
    </w:p>
    <w:p w14:paraId="20224F5C" w14:textId="77777777" w:rsidR="00AC44E2" w:rsidRPr="0026365F" w:rsidRDefault="00AC44E2" w:rsidP="00AC44E2">
      <w:pPr>
        <w:pStyle w:val="Heading4"/>
        <w:rPr>
          <w:smallCaps/>
          <w:color w:val="000000" w:themeColor="text1"/>
        </w:rPr>
      </w:pPr>
      <w:r w:rsidRPr="0026365F">
        <w:rPr>
          <w:smallCaps/>
          <w:color w:val="000000" w:themeColor="text1"/>
        </w:rPr>
        <w:t>Supply Chain Development Engineer – Toulouse, France</w:t>
      </w:r>
    </w:p>
    <w:p w14:paraId="5F4B4B18" w14:textId="77777777" w:rsidR="00AC44E2" w:rsidRPr="0026365F" w:rsidRDefault="00AC44E2" w:rsidP="00AC44E2">
      <w:pPr>
        <w:rPr>
          <w:rFonts w:ascii="Verdana" w:eastAsia="Verdana" w:hAnsi="Verdana" w:cs="Verdana"/>
          <w:color w:val="000000" w:themeColor="text1"/>
          <w:sz w:val="16"/>
          <w:szCs w:val="16"/>
        </w:rPr>
      </w:pPr>
    </w:p>
    <w:p w14:paraId="668CCD47" w14:textId="77777777" w:rsidR="00AC44E2" w:rsidRPr="0026365F" w:rsidRDefault="00AC44E2" w:rsidP="00AC44E2">
      <w:pPr>
        <w:jc w:val="both"/>
        <w:rPr>
          <w:rFonts w:ascii="Verdana" w:eastAsia="Verdana" w:hAnsi="Verdana" w:cs="Verdana"/>
          <w:color w:val="000000" w:themeColor="text1"/>
          <w:sz w:val="16"/>
          <w:szCs w:val="16"/>
        </w:rPr>
      </w:pPr>
      <w:r w:rsidRPr="0026365F">
        <w:rPr>
          <w:rFonts w:ascii="Verdana" w:hAnsi="Verdana"/>
          <w:color w:val="000000" w:themeColor="text1"/>
          <w:sz w:val="16"/>
          <w:szCs w:val="16"/>
        </w:rPr>
        <w:t xml:space="preserve">The largest manufacturer of Airplanes in the world, working within the Supply Chain &amp; Quality organisation with an annual spend of </w:t>
      </w:r>
      <w:r w:rsidRPr="0026365F">
        <w:rPr>
          <w:rFonts w:ascii="Arial" w:hAnsi="Arial"/>
          <w:color w:val="000000" w:themeColor="text1"/>
          <w:sz w:val="16"/>
          <w:szCs w:val="16"/>
        </w:rPr>
        <w:t>€</w:t>
      </w:r>
      <w:r w:rsidRPr="0026365F">
        <w:rPr>
          <w:rFonts w:ascii="Verdana" w:hAnsi="Verdana"/>
          <w:color w:val="000000" w:themeColor="text1"/>
          <w:sz w:val="16"/>
          <w:szCs w:val="16"/>
        </w:rPr>
        <w:t xml:space="preserve">10 Billion as part of a team whose purpose is to intervene in support of the quality and supply chain managers.  </w:t>
      </w:r>
    </w:p>
    <w:p w14:paraId="42AC1CC5" w14:textId="77777777" w:rsidR="00AC44E2" w:rsidRPr="0026365F" w:rsidRDefault="00AC44E2" w:rsidP="00AC44E2">
      <w:pPr>
        <w:jc w:val="both"/>
        <w:rPr>
          <w:rFonts w:ascii="Verdana" w:eastAsia="Verdana" w:hAnsi="Verdana" w:cs="Verdana"/>
          <w:color w:val="000000" w:themeColor="text1"/>
          <w:sz w:val="16"/>
          <w:szCs w:val="16"/>
        </w:rPr>
      </w:pPr>
    </w:p>
    <w:p w14:paraId="5FD894B2" w14:textId="77777777" w:rsidR="00AC44E2" w:rsidRPr="0026365F" w:rsidRDefault="00AC44E2" w:rsidP="00AC44E2">
      <w:pPr>
        <w:jc w:val="both"/>
        <w:rPr>
          <w:rFonts w:ascii="Verdana" w:eastAsia="Verdana" w:hAnsi="Verdana" w:cs="Verdana"/>
          <w:color w:val="000000" w:themeColor="text1"/>
          <w:sz w:val="16"/>
          <w:szCs w:val="16"/>
        </w:rPr>
      </w:pPr>
      <w:r w:rsidRPr="0026365F">
        <w:rPr>
          <w:rFonts w:ascii="Verdana" w:eastAsia="Verdana" w:hAnsi="Verdana" w:cs="Verdana"/>
          <w:b/>
          <w:color w:val="000000" w:themeColor="text1"/>
          <w:sz w:val="16"/>
          <w:szCs w:val="16"/>
        </w:rPr>
        <w:t xml:space="preserve">Production Rate Increase – </w:t>
      </w:r>
      <w:r w:rsidRPr="0026365F">
        <w:rPr>
          <w:rFonts w:ascii="Verdana" w:eastAsia="Verdana" w:hAnsi="Verdana" w:cs="Verdana"/>
          <w:color w:val="000000" w:themeColor="text1"/>
          <w:sz w:val="16"/>
          <w:szCs w:val="16"/>
        </w:rPr>
        <w:t>Cost avoidance £15M - During the A320 Programme Rate Increase, I worked with</w:t>
      </w:r>
      <w:r w:rsidRPr="0026365F">
        <w:rPr>
          <w:rFonts w:ascii="Verdana" w:eastAsia="Verdana" w:hAnsi="Verdana" w:cs="Verdana"/>
          <w:b/>
          <w:color w:val="000000" w:themeColor="text1"/>
          <w:sz w:val="16"/>
          <w:szCs w:val="16"/>
        </w:rPr>
        <w:t xml:space="preserve"> </w:t>
      </w:r>
      <w:r w:rsidRPr="0026365F">
        <w:rPr>
          <w:rFonts w:ascii="Verdana" w:eastAsia="Verdana" w:hAnsi="Verdana" w:cs="Verdana"/>
          <w:color w:val="000000" w:themeColor="text1"/>
          <w:sz w:val="16"/>
          <w:szCs w:val="16"/>
        </w:rPr>
        <w:t>Tier 1 suppliers to streamline the physical flow of materials through the extended value stream to avoid purchasing additional capital equipment.</w:t>
      </w:r>
    </w:p>
    <w:p w14:paraId="12CD566B" w14:textId="77777777" w:rsidR="00AC44E2" w:rsidRPr="0026365F" w:rsidRDefault="00AC44E2" w:rsidP="00AC44E2">
      <w:pPr>
        <w:jc w:val="both"/>
        <w:rPr>
          <w:rFonts w:ascii="Verdana" w:hAnsi="Verdana"/>
          <w:b/>
          <w:color w:val="000000" w:themeColor="text1"/>
          <w:sz w:val="16"/>
          <w:szCs w:val="16"/>
        </w:rPr>
      </w:pPr>
    </w:p>
    <w:p w14:paraId="171D485D" w14:textId="2F217404" w:rsidR="00AC44E2" w:rsidRDefault="00AC44E2" w:rsidP="00AC44E2">
      <w:pPr>
        <w:jc w:val="both"/>
        <w:rPr>
          <w:rFonts w:ascii="Verdana" w:hAnsi="Verdana"/>
          <w:color w:val="000000" w:themeColor="text1"/>
          <w:sz w:val="16"/>
          <w:szCs w:val="16"/>
        </w:rPr>
      </w:pPr>
      <w:r w:rsidRPr="0026365F">
        <w:rPr>
          <w:rFonts w:ascii="Verdana" w:hAnsi="Verdana"/>
          <w:b/>
          <w:color w:val="000000" w:themeColor="text1"/>
          <w:sz w:val="16"/>
          <w:szCs w:val="16"/>
        </w:rPr>
        <w:t>Supplier Development</w:t>
      </w:r>
      <w:r w:rsidRPr="0026365F">
        <w:rPr>
          <w:rFonts w:ascii="Verdana" w:hAnsi="Verdana"/>
          <w:color w:val="000000" w:themeColor="text1"/>
          <w:sz w:val="16"/>
          <w:szCs w:val="16"/>
        </w:rPr>
        <w:t xml:space="preserve"> - Offering continuous support to suppliers to improve industrial performance by creating a background of continuous improveme</w:t>
      </w:r>
      <w:r w:rsidR="004364D7" w:rsidRPr="0026365F">
        <w:rPr>
          <w:rFonts w:ascii="Verdana" w:hAnsi="Verdana"/>
          <w:color w:val="000000" w:themeColor="text1"/>
          <w:sz w:val="16"/>
          <w:szCs w:val="16"/>
        </w:rPr>
        <w:t xml:space="preserve">nt.  </w:t>
      </w:r>
      <w:r w:rsidRPr="0026365F">
        <w:rPr>
          <w:rFonts w:ascii="Verdana" w:hAnsi="Verdana"/>
          <w:color w:val="000000" w:themeColor="text1"/>
          <w:sz w:val="16"/>
          <w:szCs w:val="16"/>
        </w:rPr>
        <w:t xml:space="preserve">Managing programmes across multiple sites and companies which covered a wide variety of manufacturing within diverse suppliers across the globe.  </w:t>
      </w:r>
    </w:p>
    <w:p w14:paraId="4BAE5668" w14:textId="77777777" w:rsidR="009243D9" w:rsidRPr="00596519" w:rsidRDefault="009243D9" w:rsidP="00AC44E2">
      <w:pPr>
        <w:jc w:val="both"/>
        <w:rPr>
          <w:rFonts w:ascii="Verdana" w:hAnsi="Verdana"/>
          <w:color w:val="000000" w:themeColor="text1"/>
          <w:sz w:val="16"/>
          <w:szCs w:val="16"/>
        </w:rPr>
      </w:pPr>
    </w:p>
    <w:p w14:paraId="74DCFFF4" w14:textId="5D5425AE" w:rsidR="004200DB" w:rsidRDefault="004200DB" w:rsidP="00AC44E2">
      <w:pPr>
        <w:jc w:val="both"/>
        <w:rPr>
          <w:rFonts w:ascii="Verdana" w:eastAsia="Verdana" w:hAnsi="Verdana" w:cs="Verdana"/>
          <w:b/>
          <w:bCs/>
          <w:smallCaps/>
          <w:color w:val="000000" w:themeColor="text1"/>
          <w:sz w:val="12"/>
          <w:szCs w:val="12"/>
        </w:rPr>
      </w:pPr>
    </w:p>
    <w:p w14:paraId="00366FBD" w14:textId="77777777" w:rsidR="004200DB" w:rsidRPr="0026365F" w:rsidRDefault="004200DB" w:rsidP="00AC44E2">
      <w:pPr>
        <w:jc w:val="both"/>
        <w:rPr>
          <w:rFonts w:ascii="Verdana" w:eastAsia="Verdana" w:hAnsi="Verdana" w:cs="Verdana"/>
          <w:b/>
          <w:bCs/>
          <w:smallCaps/>
          <w:color w:val="000000" w:themeColor="text1"/>
          <w:sz w:val="12"/>
          <w:szCs w:val="12"/>
        </w:rPr>
      </w:pPr>
    </w:p>
    <w:p w14:paraId="6452388D" w14:textId="3D2B2CEB" w:rsidR="00AC44E2" w:rsidRPr="0026365F" w:rsidRDefault="00AC44E2" w:rsidP="00AC44E2">
      <w:pPr>
        <w:jc w:val="both"/>
        <w:rPr>
          <w:rFonts w:ascii="Verdana" w:eastAsia="Verdana" w:hAnsi="Verdana" w:cs="Verdana"/>
          <w:b/>
          <w:bCs/>
          <w:smallCaps/>
          <w:color w:val="000000" w:themeColor="text1"/>
          <w:sz w:val="22"/>
          <w:szCs w:val="22"/>
        </w:rPr>
      </w:pPr>
      <w:proofErr w:type="gramStart"/>
      <w:r w:rsidRPr="0026365F">
        <w:rPr>
          <w:rFonts w:ascii="Verdana" w:hAnsi="Verdana"/>
          <w:b/>
          <w:bCs/>
          <w:smallCaps/>
          <w:color w:val="000000" w:themeColor="text1"/>
          <w:sz w:val="22"/>
          <w:szCs w:val="22"/>
        </w:rPr>
        <w:t>Honeywell  -</w:t>
      </w:r>
      <w:proofErr w:type="gramEnd"/>
      <w:r w:rsidRPr="0026365F">
        <w:rPr>
          <w:rFonts w:ascii="Verdana" w:hAnsi="Verdana"/>
          <w:b/>
          <w:bCs/>
          <w:smallCaps/>
          <w:color w:val="000000" w:themeColor="text1"/>
          <w:sz w:val="22"/>
          <w:szCs w:val="22"/>
        </w:rPr>
        <w:t xml:space="preserve"> </w:t>
      </w:r>
      <w:r w:rsidR="0026365F" w:rsidRPr="0026365F">
        <w:rPr>
          <w:rFonts w:ascii="Verdana" w:hAnsi="Verdana"/>
          <w:b/>
          <w:bCs/>
          <w:smallCaps/>
          <w:color w:val="000000" w:themeColor="text1"/>
          <w:sz w:val="22"/>
          <w:szCs w:val="22"/>
        </w:rPr>
        <w:tab/>
      </w:r>
      <w:r w:rsidR="0026365F" w:rsidRPr="0026365F">
        <w:rPr>
          <w:rFonts w:ascii="Verdana" w:hAnsi="Verdana"/>
          <w:b/>
          <w:bCs/>
          <w:smallCaps/>
          <w:color w:val="000000" w:themeColor="text1"/>
          <w:sz w:val="22"/>
          <w:szCs w:val="22"/>
        </w:rPr>
        <w:tab/>
      </w:r>
      <w:r w:rsidR="0026365F" w:rsidRPr="0026365F">
        <w:rPr>
          <w:rFonts w:ascii="Verdana" w:hAnsi="Verdana"/>
          <w:b/>
          <w:bCs/>
          <w:smallCaps/>
          <w:color w:val="000000" w:themeColor="text1"/>
          <w:sz w:val="22"/>
          <w:szCs w:val="22"/>
        </w:rPr>
        <w:tab/>
      </w:r>
      <w:r w:rsidR="0026365F" w:rsidRPr="0026365F">
        <w:rPr>
          <w:rFonts w:ascii="Verdana" w:hAnsi="Verdana"/>
          <w:b/>
          <w:bCs/>
          <w:smallCaps/>
          <w:color w:val="000000" w:themeColor="text1"/>
          <w:sz w:val="22"/>
          <w:szCs w:val="22"/>
        </w:rPr>
        <w:tab/>
      </w:r>
      <w:r w:rsidR="0026365F" w:rsidRPr="0026365F">
        <w:rPr>
          <w:rFonts w:ascii="Verdana" w:hAnsi="Verdana"/>
          <w:b/>
          <w:bCs/>
          <w:smallCaps/>
          <w:color w:val="000000" w:themeColor="text1"/>
          <w:sz w:val="22"/>
          <w:szCs w:val="22"/>
        </w:rPr>
        <w:tab/>
      </w:r>
      <w:r w:rsidR="0026365F" w:rsidRPr="0026365F">
        <w:rPr>
          <w:rFonts w:ascii="Verdana" w:hAnsi="Verdana"/>
          <w:b/>
          <w:bCs/>
          <w:smallCaps/>
          <w:color w:val="000000" w:themeColor="text1"/>
          <w:sz w:val="22"/>
          <w:szCs w:val="22"/>
        </w:rPr>
        <w:tab/>
      </w:r>
      <w:r w:rsidR="0026365F" w:rsidRPr="0026365F">
        <w:rPr>
          <w:rFonts w:ascii="Verdana" w:hAnsi="Verdana"/>
          <w:b/>
          <w:bCs/>
          <w:smallCaps/>
          <w:color w:val="000000" w:themeColor="text1"/>
          <w:sz w:val="22"/>
          <w:szCs w:val="22"/>
        </w:rPr>
        <w:tab/>
      </w:r>
      <w:r w:rsidR="0026365F" w:rsidRPr="0026365F">
        <w:rPr>
          <w:rFonts w:ascii="Verdana" w:hAnsi="Verdana"/>
          <w:b/>
          <w:bCs/>
          <w:smallCaps/>
          <w:color w:val="000000" w:themeColor="text1"/>
          <w:sz w:val="22"/>
          <w:szCs w:val="22"/>
        </w:rPr>
        <w:tab/>
      </w:r>
      <w:r w:rsidR="0026365F" w:rsidRPr="0026365F">
        <w:rPr>
          <w:rFonts w:ascii="Verdana" w:hAnsi="Verdana"/>
          <w:b/>
          <w:bCs/>
          <w:smallCaps/>
          <w:color w:val="000000" w:themeColor="text1"/>
          <w:sz w:val="22"/>
          <w:szCs w:val="22"/>
        </w:rPr>
        <w:tab/>
      </w:r>
      <w:r w:rsidRPr="0026365F">
        <w:rPr>
          <w:rFonts w:ascii="Verdana" w:hAnsi="Verdana"/>
          <w:b/>
          <w:bCs/>
          <w:smallCaps/>
          <w:color w:val="000000" w:themeColor="text1"/>
          <w:sz w:val="22"/>
          <w:szCs w:val="22"/>
        </w:rPr>
        <w:t xml:space="preserve"> 2003 –2006 </w:t>
      </w:r>
    </w:p>
    <w:p w14:paraId="41507767" w14:textId="166BB2FA" w:rsidR="00AC44E2" w:rsidRPr="0026365F" w:rsidRDefault="00AC44E2" w:rsidP="00AC44E2">
      <w:pPr>
        <w:jc w:val="both"/>
        <w:rPr>
          <w:rFonts w:ascii="Verdana" w:eastAsia="Verdana" w:hAnsi="Verdana" w:cs="Verdana"/>
          <w:b/>
          <w:bCs/>
          <w:smallCaps/>
          <w:color w:val="000000" w:themeColor="text1"/>
          <w:sz w:val="16"/>
          <w:szCs w:val="16"/>
        </w:rPr>
      </w:pPr>
      <w:r w:rsidRPr="0026365F">
        <w:rPr>
          <w:rFonts w:ascii="Verdana" w:hAnsi="Verdana"/>
          <w:b/>
          <w:bCs/>
          <w:smallCaps/>
          <w:color w:val="000000" w:themeColor="text1"/>
          <w:sz w:val="16"/>
          <w:szCs w:val="16"/>
        </w:rPr>
        <w:t>Supply Chain Manager – Cheadle, UK</w:t>
      </w:r>
    </w:p>
    <w:p w14:paraId="47017FC3" w14:textId="77777777" w:rsidR="00AC44E2" w:rsidRPr="0026365F" w:rsidRDefault="00AC44E2" w:rsidP="00AC44E2">
      <w:pPr>
        <w:jc w:val="both"/>
        <w:rPr>
          <w:rFonts w:ascii="Verdana" w:eastAsia="Verdana" w:hAnsi="Verdana" w:cs="Verdana"/>
          <w:b/>
          <w:bCs/>
          <w:smallCaps/>
          <w:color w:val="000000" w:themeColor="text1"/>
          <w:sz w:val="12"/>
          <w:szCs w:val="12"/>
        </w:rPr>
      </w:pPr>
    </w:p>
    <w:p w14:paraId="1F8F3169" w14:textId="77777777" w:rsidR="00AC44E2" w:rsidRPr="0026365F" w:rsidRDefault="00AC44E2" w:rsidP="00AC44E2">
      <w:pPr>
        <w:jc w:val="both"/>
        <w:rPr>
          <w:rFonts w:ascii="Verdana" w:eastAsia="Verdana" w:hAnsi="Verdana" w:cs="Verdana"/>
          <w:color w:val="000000" w:themeColor="text1"/>
          <w:sz w:val="16"/>
          <w:szCs w:val="16"/>
        </w:rPr>
      </w:pPr>
      <w:r w:rsidRPr="0026365F">
        <w:rPr>
          <w:rFonts w:ascii="Verdana" w:hAnsi="Verdana"/>
          <w:color w:val="000000" w:themeColor="text1"/>
          <w:sz w:val="16"/>
          <w:szCs w:val="16"/>
        </w:rPr>
        <w:t xml:space="preserve">I worked within the Consumer Products Group supplying the Automotive aftermarket and FMCG retail market across Europe. Responsible for the Supply Chain of a £126 million turnover business area, managing the Supply Chain Organisation.  Overseeing a transformational change in performance. </w:t>
      </w:r>
    </w:p>
    <w:p w14:paraId="53674D41" w14:textId="77777777" w:rsidR="00AC44E2" w:rsidRPr="0026365F" w:rsidRDefault="00AC44E2" w:rsidP="00AC44E2">
      <w:pPr>
        <w:jc w:val="both"/>
        <w:rPr>
          <w:rFonts w:ascii="Verdana" w:eastAsia="Verdana" w:hAnsi="Verdana" w:cs="Verdana"/>
          <w:color w:val="000000" w:themeColor="text1"/>
          <w:sz w:val="16"/>
          <w:szCs w:val="16"/>
        </w:rPr>
      </w:pPr>
    </w:p>
    <w:p w14:paraId="2ED1B51F" w14:textId="377D0608" w:rsidR="0022500E" w:rsidRDefault="00AC44E2" w:rsidP="00A43A72">
      <w:pPr>
        <w:jc w:val="both"/>
        <w:rPr>
          <w:rFonts w:ascii="Verdana" w:hAnsi="Verdana"/>
          <w:color w:val="000000" w:themeColor="text1"/>
          <w:sz w:val="16"/>
          <w:szCs w:val="16"/>
        </w:rPr>
      </w:pPr>
      <w:r w:rsidRPr="0026365F">
        <w:rPr>
          <w:rFonts w:ascii="Verdana" w:hAnsi="Verdana"/>
          <w:b/>
          <w:color w:val="000000" w:themeColor="text1"/>
          <w:sz w:val="16"/>
          <w:szCs w:val="16"/>
        </w:rPr>
        <w:t xml:space="preserve">Honeywell Operating System and Sale, Inventory and Operations Planning -  </w:t>
      </w:r>
      <w:r w:rsidRPr="0026365F">
        <w:rPr>
          <w:rFonts w:ascii="Verdana" w:hAnsi="Verdana"/>
          <w:color w:val="000000" w:themeColor="text1"/>
          <w:sz w:val="16"/>
          <w:szCs w:val="16"/>
        </w:rPr>
        <w:t xml:space="preserve">Using the HOS to drive operational performance and using SIOP to support decision making and report results at each layer of the organisation through to corporate leadership.  Utilising </w:t>
      </w:r>
      <w:proofErr w:type="gramStart"/>
      <w:r w:rsidRPr="0026365F">
        <w:rPr>
          <w:rFonts w:ascii="Verdana" w:hAnsi="Verdana"/>
          <w:color w:val="000000" w:themeColor="text1"/>
          <w:sz w:val="16"/>
          <w:szCs w:val="16"/>
        </w:rPr>
        <w:t>Lean to</w:t>
      </w:r>
      <w:proofErr w:type="gramEnd"/>
      <w:r w:rsidRPr="0026365F">
        <w:rPr>
          <w:rFonts w:ascii="Verdana" w:hAnsi="Verdana"/>
          <w:color w:val="000000" w:themeColor="text1"/>
          <w:sz w:val="16"/>
          <w:szCs w:val="16"/>
        </w:rPr>
        <w:t xml:space="preserve"> design and implement a lean supply chain, leading changes in major business processes to establish co-ordinated actions across the EMEA manufacturing and distribution network to provide the most efficient and responsive supply chain possible.  </w:t>
      </w:r>
    </w:p>
    <w:p w14:paraId="7018B727" w14:textId="7F375072" w:rsidR="006B3FE7" w:rsidRDefault="006B3FE7" w:rsidP="00AC44E2">
      <w:pPr>
        <w:jc w:val="both"/>
        <w:rPr>
          <w:rFonts w:ascii="Verdana" w:eastAsia="Verdana" w:hAnsi="Verdana" w:cs="Verdana"/>
          <w:color w:val="000000" w:themeColor="text1"/>
          <w:sz w:val="16"/>
          <w:szCs w:val="16"/>
        </w:rPr>
      </w:pPr>
    </w:p>
    <w:p w14:paraId="1A88E2A0" w14:textId="77777777" w:rsidR="006841BA" w:rsidRPr="0026365F" w:rsidRDefault="00070CDA" w:rsidP="005418D5">
      <w:p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rPr>
      </w:pPr>
      <w:r w:rsidRPr="0026365F">
        <w:rPr>
          <w:rFonts w:ascii="Verdana" w:eastAsia="Verdana" w:hAnsi="Verdana" w:cs="Verdana"/>
          <w:noProof/>
          <w:color w:val="000000" w:themeColor="text1"/>
          <w:sz w:val="16"/>
          <w:szCs w:val="16"/>
        </w:rPr>
        <mc:AlternateContent>
          <mc:Choice Requires="wps">
            <w:drawing>
              <wp:anchor distT="0" distB="0" distL="0" distR="0" simplePos="0" relativeHeight="251661312" behindDoc="0" locked="0" layoutInCell="1" allowOverlap="1" wp14:anchorId="77BF7555" wp14:editId="07053060">
                <wp:simplePos x="0" y="0"/>
                <wp:positionH relativeFrom="column">
                  <wp:posOffset>9524</wp:posOffset>
                </wp:positionH>
                <wp:positionV relativeFrom="line">
                  <wp:posOffset>122554</wp:posOffset>
                </wp:positionV>
                <wp:extent cx="6225541" cy="0"/>
                <wp:effectExtent l="0" t="0" r="0" b="0"/>
                <wp:wrapNone/>
                <wp:docPr id="1073741830" name="officeArt object" descr="officeArt object"/>
                <wp:cNvGraphicFramePr/>
                <a:graphic xmlns:a="http://schemas.openxmlformats.org/drawingml/2006/main">
                  <a:graphicData uri="http://schemas.microsoft.com/office/word/2010/wordprocessingShape">
                    <wps:wsp>
                      <wps:cNvCnPr/>
                      <wps:spPr>
                        <a:xfrm>
                          <a:off x="0" y="0"/>
                          <a:ext cx="6225541" cy="0"/>
                        </a:xfrm>
                        <a:prstGeom prst="line">
                          <a:avLst/>
                        </a:prstGeom>
                        <a:noFill/>
                        <a:ln w="9525" cap="flat">
                          <a:solidFill>
                            <a:srgbClr val="000000"/>
                          </a:solidFill>
                          <a:prstDash val="solid"/>
                          <a:round/>
                        </a:ln>
                        <a:effectLst/>
                      </wps:spPr>
                      <wps:bodyPr/>
                    </wps:wsp>
                  </a:graphicData>
                </a:graphic>
              </wp:anchor>
            </w:drawing>
          </mc:Choice>
          <mc:Fallback>
            <w:pict>
              <v:line w14:anchorId="76CB1CE0" id="officeArt object" o:spid="_x0000_s1026" alt="officeArt object" style="position:absolute;z-index:251661312;visibility:visible;mso-wrap-style:square;mso-wrap-distance-left:0;mso-wrap-distance-top:0;mso-wrap-distance-right:0;mso-wrap-distance-bottom:0;mso-position-horizontal:absolute;mso-position-horizontal-relative:text;mso-position-vertical:absolute;mso-position-vertical-relative:line" from=".75pt,9.65pt" to="490.9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">
                <w10:wrap anchory="line"/>
              </v:line>
            </w:pict>
          </mc:Fallback>
        </mc:AlternateContent>
      </w:r>
    </w:p>
    <w:sectPr w:rsidR="006841BA" w:rsidRPr="0026365F">
      <w:headerReference w:type="default" r:id="rId7"/>
      <w:footerReference w:type="default" r:id="rId8"/>
      <w:pgSz w:w="11900" w:h="16840"/>
      <w:pgMar w:top="797" w:right="962" w:bottom="1537" w:left="912"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012AA" w14:textId="77777777" w:rsidR="00DC76C7" w:rsidRDefault="00DC76C7">
      <w:r>
        <w:separator/>
      </w:r>
    </w:p>
  </w:endnote>
  <w:endnote w:type="continuationSeparator" w:id="0">
    <w:p w14:paraId="785159FC" w14:textId="77777777" w:rsidR="00DC76C7" w:rsidRDefault="00DC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025F" w14:textId="77777777" w:rsidR="006841BA" w:rsidRDefault="006841B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34094" w14:textId="77777777" w:rsidR="00DC76C7" w:rsidRDefault="00DC76C7">
      <w:r>
        <w:separator/>
      </w:r>
    </w:p>
  </w:footnote>
  <w:footnote w:type="continuationSeparator" w:id="0">
    <w:p w14:paraId="44D6C43F" w14:textId="77777777" w:rsidR="00DC76C7" w:rsidRDefault="00DC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214C" w14:textId="77777777" w:rsidR="006841BA" w:rsidRDefault="006841B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91C"/>
    <w:multiLevelType w:val="hybridMultilevel"/>
    <w:tmpl w:val="2938C3D6"/>
    <w:styleLink w:val="ImportedStyle3"/>
    <w:lvl w:ilvl="0" w:tplc="761C8C3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A66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228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9EA11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B286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EAE0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7AED6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278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D2FE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1F583D"/>
    <w:multiLevelType w:val="hybridMultilevel"/>
    <w:tmpl w:val="53627094"/>
    <w:numStyleLink w:val="ImportedStyle4"/>
  </w:abstractNum>
  <w:abstractNum w:abstractNumId="2" w15:restartNumberingAfterBreak="0">
    <w:nsid w:val="0BA7464C"/>
    <w:multiLevelType w:val="hybridMultilevel"/>
    <w:tmpl w:val="43EC4246"/>
    <w:styleLink w:val="ImportedStyle8"/>
    <w:lvl w:ilvl="0" w:tplc="FF364BB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B4DF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0C83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58CA5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D677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0AD22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ACB4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3879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6A7E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5E006D"/>
    <w:multiLevelType w:val="hybridMultilevel"/>
    <w:tmpl w:val="90405188"/>
    <w:numStyleLink w:val="ImportedStyle5"/>
  </w:abstractNum>
  <w:abstractNum w:abstractNumId="4" w15:restartNumberingAfterBreak="0">
    <w:nsid w:val="106C3678"/>
    <w:multiLevelType w:val="hybridMultilevel"/>
    <w:tmpl w:val="90405188"/>
    <w:styleLink w:val="ImportedStyle5"/>
    <w:lvl w:ilvl="0" w:tplc="2CD0869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6267C">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56788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BEE9C2">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A57CC">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8888D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C240A8">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6622C8">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526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BF7D33"/>
    <w:multiLevelType w:val="hybridMultilevel"/>
    <w:tmpl w:val="43EC4246"/>
    <w:numStyleLink w:val="ImportedStyle8"/>
  </w:abstractNum>
  <w:abstractNum w:abstractNumId="6" w15:restartNumberingAfterBreak="0">
    <w:nsid w:val="15F208AB"/>
    <w:multiLevelType w:val="hybridMultilevel"/>
    <w:tmpl w:val="53627094"/>
    <w:styleLink w:val="ImportedStyle4"/>
    <w:lvl w:ilvl="0" w:tplc="519E6B52">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420C8C">
      <w:start w:val="1"/>
      <w:numFmt w:val="bullet"/>
      <w:lvlText w:val="o"/>
      <w:lvlJc w:val="left"/>
      <w:pPr>
        <w:ind w:left="2623" w:hanging="46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6E2BA">
      <w:start w:val="1"/>
      <w:numFmt w:val="bullet"/>
      <w:lvlText w:val="▪"/>
      <w:lvlJc w:val="left"/>
      <w:pPr>
        <w:ind w:left="3343" w:hanging="46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EC7ADC">
      <w:start w:val="1"/>
      <w:numFmt w:val="bullet"/>
      <w:lvlText w:val="•"/>
      <w:lvlJc w:val="left"/>
      <w:pPr>
        <w:ind w:left="4063" w:hanging="46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1E4D44">
      <w:start w:val="1"/>
      <w:numFmt w:val="bullet"/>
      <w:lvlText w:val="o"/>
      <w:lvlJc w:val="left"/>
      <w:pPr>
        <w:ind w:left="4783" w:hanging="46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4633D8">
      <w:start w:val="1"/>
      <w:numFmt w:val="bullet"/>
      <w:lvlText w:val="▪"/>
      <w:lvlJc w:val="left"/>
      <w:pPr>
        <w:ind w:left="5503" w:hanging="46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048BA">
      <w:start w:val="1"/>
      <w:numFmt w:val="bullet"/>
      <w:lvlText w:val="•"/>
      <w:lvlJc w:val="left"/>
      <w:pPr>
        <w:ind w:left="6223" w:hanging="46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66E86E">
      <w:start w:val="1"/>
      <w:numFmt w:val="bullet"/>
      <w:lvlText w:val="o"/>
      <w:lvlJc w:val="left"/>
      <w:pPr>
        <w:ind w:left="6943" w:hanging="46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BA76C0">
      <w:start w:val="1"/>
      <w:numFmt w:val="bullet"/>
      <w:lvlText w:val="▪"/>
      <w:lvlJc w:val="left"/>
      <w:pPr>
        <w:ind w:left="7663" w:hanging="46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A7C3ED0"/>
    <w:multiLevelType w:val="hybridMultilevel"/>
    <w:tmpl w:val="E2C0709A"/>
    <w:styleLink w:val="ImportedStyle6"/>
    <w:lvl w:ilvl="0" w:tplc="2D32677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0AC0E8">
      <w:start w:val="1"/>
      <w:numFmt w:val="bullet"/>
      <w:lvlText w:val="o"/>
      <w:lvlJc w:val="left"/>
      <w:pPr>
        <w:ind w:left="18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BE1A3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FAA7D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AFBA8">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08C7A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C62C8A">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9019EC">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2E76D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086D75"/>
    <w:multiLevelType w:val="hybridMultilevel"/>
    <w:tmpl w:val="E2C0709A"/>
    <w:numStyleLink w:val="ImportedStyle6"/>
  </w:abstractNum>
  <w:abstractNum w:abstractNumId="9" w15:restartNumberingAfterBreak="0">
    <w:nsid w:val="2E8320D3"/>
    <w:multiLevelType w:val="hybridMultilevel"/>
    <w:tmpl w:val="CB669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541F40"/>
    <w:multiLevelType w:val="hybridMultilevel"/>
    <w:tmpl w:val="44B8D718"/>
    <w:styleLink w:val="ImportedStyle2"/>
    <w:lvl w:ilvl="0" w:tplc="3E8259A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3284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8049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9CE19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2AD8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9A37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C2F1E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FE74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65B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5801E75"/>
    <w:multiLevelType w:val="hybridMultilevel"/>
    <w:tmpl w:val="44B8D718"/>
    <w:numStyleLink w:val="ImportedStyle2"/>
  </w:abstractNum>
  <w:abstractNum w:abstractNumId="12" w15:restartNumberingAfterBreak="0">
    <w:nsid w:val="3F950A15"/>
    <w:multiLevelType w:val="hybridMultilevel"/>
    <w:tmpl w:val="DF3EF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741627"/>
    <w:multiLevelType w:val="hybridMultilevel"/>
    <w:tmpl w:val="00AE6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363867"/>
    <w:multiLevelType w:val="hybridMultilevel"/>
    <w:tmpl w:val="2200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54792"/>
    <w:multiLevelType w:val="hybridMultilevel"/>
    <w:tmpl w:val="BC3019FC"/>
    <w:styleLink w:val="ImportedStyle1"/>
    <w:lvl w:ilvl="0" w:tplc="5EF43F9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F6FAA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675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8A896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828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62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B8F1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201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226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7B22268"/>
    <w:multiLevelType w:val="hybridMultilevel"/>
    <w:tmpl w:val="3336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837A8"/>
    <w:multiLevelType w:val="hybridMultilevel"/>
    <w:tmpl w:val="2938C3D6"/>
    <w:numStyleLink w:val="ImportedStyle3"/>
  </w:abstractNum>
  <w:abstractNum w:abstractNumId="18" w15:restartNumberingAfterBreak="0">
    <w:nsid w:val="654E2572"/>
    <w:multiLevelType w:val="hybridMultilevel"/>
    <w:tmpl w:val="3A7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8363F"/>
    <w:multiLevelType w:val="hybridMultilevel"/>
    <w:tmpl w:val="AAB0B5D8"/>
    <w:styleLink w:val="ImportedStyle7"/>
    <w:lvl w:ilvl="0" w:tplc="C814215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D846D6">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B6E0F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DE8B9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EA306E">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DAFAF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0A4AA6">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4AF5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0C6D80">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E8D7714"/>
    <w:multiLevelType w:val="hybridMultilevel"/>
    <w:tmpl w:val="AAB0B5D8"/>
    <w:numStyleLink w:val="ImportedStyle7"/>
  </w:abstractNum>
  <w:abstractNum w:abstractNumId="21" w15:restartNumberingAfterBreak="0">
    <w:nsid w:val="77501719"/>
    <w:multiLevelType w:val="hybridMultilevel"/>
    <w:tmpl w:val="BC3019FC"/>
    <w:numStyleLink w:val="ImportedStyle1"/>
  </w:abstractNum>
  <w:num w:numId="1">
    <w:abstractNumId w:val="15"/>
  </w:num>
  <w:num w:numId="2">
    <w:abstractNumId w:val="21"/>
  </w:num>
  <w:num w:numId="3">
    <w:abstractNumId w:val="21"/>
    <w:lvlOverride w:ilvl="0">
      <w:lvl w:ilvl="0" w:tplc="574C4E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904D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A0B1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3C57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8E54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605D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D467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186E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6A94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1"/>
    <w:lvlOverride w:ilvl="0">
      <w:lvl w:ilvl="0" w:tplc="574C4EE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27904D2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77A0B1C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583C573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8E8E54B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88605D9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50D467A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43186E1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406A940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5">
    <w:abstractNumId w:val="10"/>
  </w:num>
  <w:num w:numId="6">
    <w:abstractNumId w:val="11"/>
  </w:num>
  <w:num w:numId="7">
    <w:abstractNumId w:val="0"/>
  </w:num>
  <w:num w:numId="8">
    <w:abstractNumId w:val="17"/>
  </w:num>
  <w:num w:numId="9">
    <w:abstractNumId w:val="6"/>
  </w:num>
  <w:num w:numId="10">
    <w:abstractNumId w:val="1"/>
  </w:num>
  <w:num w:numId="11">
    <w:abstractNumId w:val="1"/>
    <w:lvlOverride w:ilvl="0">
      <w:lvl w:ilvl="0" w:tplc="BEC2D04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70EEC8">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BC181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342F4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0AFCF4">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14F78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C8473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4A4CFE">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22EAE6">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3"/>
  </w:num>
  <w:num w:numId="14">
    <w:abstractNumId w:val="7"/>
  </w:num>
  <w:num w:numId="15">
    <w:abstractNumId w:val="8"/>
  </w:num>
  <w:num w:numId="16">
    <w:abstractNumId w:val="19"/>
  </w:num>
  <w:num w:numId="17">
    <w:abstractNumId w:val="20"/>
  </w:num>
  <w:num w:numId="18">
    <w:abstractNumId w:val="2"/>
  </w:num>
  <w:num w:numId="19">
    <w:abstractNumId w:val="5"/>
  </w:num>
  <w:num w:numId="20">
    <w:abstractNumId w:val="9"/>
  </w:num>
  <w:num w:numId="21">
    <w:abstractNumId w:val="13"/>
  </w:num>
  <w:num w:numId="22">
    <w:abstractNumId w:val="16"/>
  </w:num>
  <w:num w:numId="23">
    <w:abstractNumId w:val="1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BA"/>
    <w:rsid w:val="0004161E"/>
    <w:rsid w:val="000565C2"/>
    <w:rsid w:val="00070CDA"/>
    <w:rsid w:val="0008275B"/>
    <w:rsid w:val="00096640"/>
    <w:rsid w:val="00096B32"/>
    <w:rsid w:val="0014539F"/>
    <w:rsid w:val="00180B5C"/>
    <w:rsid w:val="00192D93"/>
    <w:rsid w:val="001B66C5"/>
    <w:rsid w:val="0022500E"/>
    <w:rsid w:val="0026365F"/>
    <w:rsid w:val="00281CDC"/>
    <w:rsid w:val="002E3972"/>
    <w:rsid w:val="00365259"/>
    <w:rsid w:val="004200DB"/>
    <w:rsid w:val="00422325"/>
    <w:rsid w:val="004364D7"/>
    <w:rsid w:val="00491D32"/>
    <w:rsid w:val="004937FC"/>
    <w:rsid w:val="004A56BF"/>
    <w:rsid w:val="004F4C04"/>
    <w:rsid w:val="00527FFA"/>
    <w:rsid w:val="005418D5"/>
    <w:rsid w:val="00562A7D"/>
    <w:rsid w:val="00572CA9"/>
    <w:rsid w:val="00596519"/>
    <w:rsid w:val="005B1779"/>
    <w:rsid w:val="005C18B9"/>
    <w:rsid w:val="005D773C"/>
    <w:rsid w:val="00662857"/>
    <w:rsid w:val="006841BA"/>
    <w:rsid w:val="006A7AAC"/>
    <w:rsid w:val="006B3FE7"/>
    <w:rsid w:val="00750D97"/>
    <w:rsid w:val="00791891"/>
    <w:rsid w:val="00792555"/>
    <w:rsid w:val="007A2045"/>
    <w:rsid w:val="007B1C6D"/>
    <w:rsid w:val="007C559B"/>
    <w:rsid w:val="008357CB"/>
    <w:rsid w:val="008A1E7A"/>
    <w:rsid w:val="008E78EF"/>
    <w:rsid w:val="00906717"/>
    <w:rsid w:val="009243D9"/>
    <w:rsid w:val="00933D9D"/>
    <w:rsid w:val="009D69A0"/>
    <w:rsid w:val="00A43A72"/>
    <w:rsid w:val="00A54DEC"/>
    <w:rsid w:val="00A62D03"/>
    <w:rsid w:val="00A660E8"/>
    <w:rsid w:val="00AC44E2"/>
    <w:rsid w:val="00AC466B"/>
    <w:rsid w:val="00AE7B4C"/>
    <w:rsid w:val="00B121DF"/>
    <w:rsid w:val="00B231FA"/>
    <w:rsid w:val="00B71121"/>
    <w:rsid w:val="00BB144A"/>
    <w:rsid w:val="00C05DEB"/>
    <w:rsid w:val="00C14319"/>
    <w:rsid w:val="00C21911"/>
    <w:rsid w:val="00C556EF"/>
    <w:rsid w:val="00CB103A"/>
    <w:rsid w:val="00CC5605"/>
    <w:rsid w:val="00D17CF1"/>
    <w:rsid w:val="00D771E7"/>
    <w:rsid w:val="00D80161"/>
    <w:rsid w:val="00D9698C"/>
    <w:rsid w:val="00DC76C7"/>
    <w:rsid w:val="00DD2A1A"/>
    <w:rsid w:val="00DE3FF9"/>
    <w:rsid w:val="00E10381"/>
    <w:rsid w:val="00E23828"/>
    <w:rsid w:val="00EA495A"/>
    <w:rsid w:val="00F30179"/>
    <w:rsid w:val="00F45825"/>
    <w:rsid w:val="00F81D32"/>
    <w:rsid w:val="00F83716"/>
    <w:rsid w:val="00FD3101"/>
    <w:rsid w:val="00FD5F97"/>
    <w:rsid w:val="00FF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8EB1"/>
  <w15:docId w15:val="{64214B85-6C35-864C-B66B-C9740926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paragraph" w:styleId="Heading1">
    <w:name w:val="heading 1"/>
    <w:next w:val="Normal"/>
    <w:pPr>
      <w:keepNext/>
      <w:outlineLvl w:val="0"/>
    </w:pPr>
    <w:rPr>
      <w:rFonts w:cs="Arial Unicode MS"/>
      <w:b/>
      <w:bCs/>
      <w:smallCaps/>
      <w:color w:val="000000"/>
      <w:u w:color="000000"/>
      <w:lang w:val="en-US"/>
    </w:rPr>
  </w:style>
  <w:style w:type="paragraph" w:styleId="Heading2">
    <w:name w:val="heading 2"/>
    <w:next w:val="Normal"/>
    <w:pPr>
      <w:keepNext/>
      <w:jc w:val="both"/>
      <w:outlineLvl w:val="1"/>
    </w:pPr>
    <w:rPr>
      <w:rFonts w:ascii="Verdana" w:eastAsia="Verdana" w:hAnsi="Verdana" w:cs="Verdana"/>
      <w:b/>
      <w:bCs/>
      <w:smallCaps/>
      <w:color w:val="000000"/>
      <w:u w:color="000000"/>
      <w:lang w:val="en-US"/>
    </w:rPr>
  </w:style>
  <w:style w:type="paragraph" w:styleId="Heading4">
    <w:name w:val="heading 4"/>
    <w:next w:val="Normal"/>
    <w:pPr>
      <w:keepNext/>
      <w:outlineLvl w:val="3"/>
    </w:pPr>
    <w:rPr>
      <w:rFonts w:ascii="Verdana" w:hAnsi="Verdana" w:cs="Arial Unicode MS"/>
      <w:b/>
      <w:bCs/>
      <w:color w:val="000000"/>
      <w:sz w:val="16"/>
      <w:szCs w:val="1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BodyText2">
    <w:name w:val="Body Text 2"/>
    <w:rPr>
      <w:rFonts w:eastAsia="Times New Roman"/>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BodyText">
    <w:name w:val="Body Text"/>
    <w:pPr>
      <w:spacing w:after="12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5259"/>
    <w:rPr>
      <w:rFonts w:ascii="Tahoma" w:hAnsi="Tahoma" w:cs="Tahoma"/>
      <w:sz w:val="16"/>
      <w:szCs w:val="16"/>
    </w:rPr>
  </w:style>
  <w:style w:type="character" w:customStyle="1" w:styleId="BalloonTextChar">
    <w:name w:val="Balloon Text Char"/>
    <w:basedOn w:val="DefaultParagraphFont"/>
    <w:link w:val="BalloonText"/>
    <w:uiPriority w:val="99"/>
    <w:semiHidden/>
    <w:rsid w:val="00365259"/>
    <w:rPr>
      <w:rFonts w:ascii="Tahoma" w:hAnsi="Tahoma" w:cs="Tahoma"/>
      <w:color w:val="000000"/>
      <w:sz w:val="16"/>
      <w:szCs w:val="16"/>
      <w:u w:color="000000"/>
      <w:lang w:val="en-US"/>
    </w:rPr>
  </w:style>
  <w:style w:type="paragraph" w:styleId="ListParagraph">
    <w:name w:val="List Paragraph"/>
    <w:basedOn w:val="Normal"/>
    <w:uiPriority w:val="34"/>
    <w:qFormat/>
    <w:rsid w:val="00365259"/>
    <w:pPr>
      <w:ind w:left="720"/>
      <w:contextualSpacing/>
    </w:pPr>
  </w:style>
  <w:style w:type="paragraph" w:styleId="CommentSubject">
    <w:name w:val="annotation subject"/>
    <w:basedOn w:val="CommentText"/>
    <w:next w:val="CommentText"/>
    <w:link w:val="CommentSubjectChar"/>
    <w:uiPriority w:val="99"/>
    <w:semiHidden/>
    <w:unhideWhenUsed/>
    <w:rsid w:val="00E10381"/>
    <w:rPr>
      <w:b/>
      <w:bCs/>
    </w:rPr>
  </w:style>
  <w:style w:type="character" w:customStyle="1" w:styleId="CommentSubjectChar">
    <w:name w:val="Comment Subject Char"/>
    <w:basedOn w:val="CommentTextChar"/>
    <w:link w:val="CommentSubject"/>
    <w:uiPriority w:val="99"/>
    <w:semiHidden/>
    <w:rsid w:val="00E10381"/>
    <w:rPr>
      <w:rFonts w:cs="Arial Unicode MS"/>
      <w:b/>
      <w:bCs/>
      <w:color w:val="000000"/>
      <w:u w:color="000000"/>
      <w:lang w:val="en-US"/>
    </w:rPr>
  </w:style>
  <w:style w:type="paragraph" w:styleId="NoSpacing">
    <w:name w:val="No Spacing"/>
    <w:uiPriority w:val="1"/>
    <w:qFormat/>
    <w:rsid w:val="00B121DF"/>
    <w:rPr>
      <w:rFonts w:cs="Arial Unicode MS"/>
      <w:color w:val="000000"/>
      <w:sz w:val="24"/>
      <w:szCs w:val="24"/>
      <w:u w:color="000000"/>
      <w:lang w:val="en-US"/>
    </w:rPr>
  </w:style>
  <w:style w:type="table" w:styleId="TableGrid">
    <w:name w:val="Table Grid"/>
    <w:basedOn w:val="TableNormal"/>
    <w:uiPriority w:val="59"/>
    <w:unhideWhenUsed/>
    <w:rsid w:val="00F81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4312">
      <w:bodyDiv w:val="1"/>
      <w:marLeft w:val="0"/>
      <w:marRight w:val="0"/>
      <w:marTop w:val="0"/>
      <w:marBottom w:val="0"/>
      <w:divBdr>
        <w:top w:val="none" w:sz="0" w:space="0" w:color="auto"/>
        <w:left w:val="none" w:sz="0" w:space="0" w:color="auto"/>
        <w:bottom w:val="none" w:sz="0" w:space="0" w:color="auto"/>
        <w:right w:val="none" w:sz="0" w:space="0" w:color="auto"/>
      </w:divBdr>
    </w:div>
    <w:div w:id="610550963">
      <w:bodyDiv w:val="1"/>
      <w:marLeft w:val="0"/>
      <w:marRight w:val="0"/>
      <w:marTop w:val="0"/>
      <w:marBottom w:val="0"/>
      <w:divBdr>
        <w:top w:val="none" w:sz="0" w:space="0" w:color="auto"/>
        <w:left w:val="none" w:sz="0" w:space="0" w:color="auto"/>
        <w:bottom w:val="none" w:sz="0" w:space="0" w:color="auto"/>
        <w:right w:val="none" w:sz="0" w:space="0" w:color="auto"/>
      </w:divBdr>
    </w:div>
    <w:div w:id="639699011">
      <w:bodyDiv w:val="1"/>
      <w:marLeft w:val="0"/>
      <w:marRight w:val="0"/>
      <w:marTop w:val="0"/>
      <w:marBottom w:val="0"/>
      <w:divBdr>
        <w:top w:val="none" w:sz="0" w:space="0" w:color="auto"/>
        <w:left w:val="none" w:sz="0" w:space="0" w:color="auto"/>
        <w:bottom w:val="none" w:sz="0" w:space="0" w:color="auto"/>
        <w:right w:val="none" w:sz="0" w:space="0" w:color="auto"/>
      </w:divBdr>
    </w:div>
    <w:div w:id="1013461969">
      <w:bodyDiv w:val="1"/>
      <w:marLeft w:val="0"/>
      <w:marRight w:val="0"/>
      <w:marTop w:val="0"/>
      <w:marBottom w:val="0"/>
      <w:divBdr>
        <w:top w:val="none" w:sz="0" w:space="0" w:color="auto"/>
        <w:left w:val="none" w:sz="0" w:space="0" w:color="auto"/>
        <w:bottom w:val="none" w:sz="0" w:space="0" w:color="auto"/>
        <w:right w:val="none" w:sz="0" w:space="0" w:color="auto"/>
      </w:divBdr>
    </w:div>
    <w:div w:id="153029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Right Management</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 Michele (Associate)</dc:creator>
  <cp:lastModifiedBy>Tomos Peters</cp:lastModifiedBy>
  <cp:revision>3</cp:revision>
  <dcterms:created xsi:type="dcterms:W3CDTF">2018-11-12T10:19:00Z</dcterms:created>
  <dcterms:modified xsi:type="dcterms:W3CDTF">2018-11-12T10:22:00Z</dcterms:modified>
</cp:coreProperties>
</file>