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D4D93" w14:textId="77777777" w:rsidR="00A8143A" w:rsidRDefault="00A8143A">
      <w:pPr>
        <w:rPr>
          <w:b/>
        </w:rPr>
      </w:pPr>
    </w:p>
    <w:p w14:paraId="5728EE9B" w14:textId="77777777" w:rsidR="00277D29" w:rsidRDefault="00277D29" w:rsidP="00B0599C">
      <w:pPr>
        <w:jc w:val="center"/>
      </w:pPr>
      <w:r>
        <w:t>07519 161 436</w:t>
      </w:r>
    </w:p>
    <w:p w14:paraId="490D4D94" w14:textId="3D312D3D" w:rsidR="00F5507B" w:rsidRDefault="00C131D8" w:rsidP="00B0599C">
      <w:pPr>
        <w:jc w:val="center"/>
        <w:rPr>
          <w:rStyle w:val="Hyperlink"/>
          <w:rFonts w:cs="Arial"/>
          <w:szCs w:val="20"/>
        </w:rPr>
      </w:pPr>
      <w:hyperlink r:id="rId7" w:history="1">
        <w:r w:rsidR="004B3CD4" w:rsidRPr="009310B8">
          <w:rPr>
            <w:rStyle w:val="Hyperlink"/>
            <w:rFonts w:cs="Arial"/>
            <w:szCs w:val="20"/>
          </w:rPr>
          <w:t>harryd@gmail.com</w:t>
        </w:r>
      </w:hyperlink>
    </w:p>
    <w:p w14:paraId="22A142C5" w14:textId="0898D213" w:rsidR="00E14992" w:rsidRDefault="00E14992" w:rsidP="00B0599C">
      <w:pPr>
        <w:jc w:val="center"/>
        <w:rPr>
          <w:rStyle w:val="Hyperlink"/>
          <w:rFonts w:cs="Arial"/>
          <w:szCs w:val="20"/>
        </w:rPr>
      </w:pPr>
      <w:r w:rsidRPr="00E14992">
        <w:rPr>
          <w:rStyle w:val="Hyperlink"/>
          <w:rFonts w:cs="Arial"/>
          <w:szCs w:val="20"/>
        </w:rPr>
        <w:t>https://www.linkedin.com/in/harry-doyle-89558a1/</w:t>
      </w:r>
    </w:p>
    <w:p w14:paraId="10A7E46F" w14:textId="5CDBB7A1" w:rsidR="00277D29" w:rsidRPr="00BA7EFF" w:rsidRDefault="00277D29" w:rsidP="00B0599C">
      <w:pPr>
        <w:jc w:val="center"/>
        <w:rPr>
          <w:rFonts w:cs="Arial"/>
          <w:color w:val="0000FF"/>
          <w:szCs w:val="20"/>
          <w:u w:val="single"/>
        </w:rPr>
      </w:pPr>
      <w:r>
        <w:rPr>
          <w:rStyle w:val="Hyperlink"/>
          <w:rFonts w:cs="Arial"/>
          <w:szCs w:val="20"/>
        </w:rPr>
        <w:t>http://veterancto.com</w:t>
      </w:r>
    </w:p>
    <w:p w14:paraId="668512D6" w14:textId="75074D54" w:rsidR="0033773C" w:rsidRDefault="0033773C">
      <w:pPr>
        <w:rPr>
          <w:bCs/>
        </w:rPr>
      </w:pPr>
    </w:p>
    <w:p w14:paraId="6ACEF36B" w14:textId="2B694941" w:rsidR="0033773C" w:rsidRDefault="0033773C" w:rsidP="0033773C">
      <w:pPr>
        <w:rPr>
          <w:b/>
          <w:szCs w:val="20"/>
        </w:rPr>
      </w:pPr>
    </w:p>
    <w:p w14:paraId="44E950BD" w14:textId="437737D3" w:rsidR="004B3CD4" w:rsidRDefault="00A161CC">
      <w:pPr>
        <w:rPr>
          <w:bCs/>
        </w:rPr>
      </w:pPr>
      <w:r w:rsidRPr="00A161CC">
        <w:rPr>
          <w:rFonts w:cs="Arial"/>
          <w:szCs w:val="20"/>
          <w:shd w:val="clear" w:color="auto" w:fill="FFFFFF"/>
        </w:rPr>
        <w:t xml:space="preserve">I'm a software industry professional with deep experience in </w:t>
      </w:r>
      <w:r w:rsidR="00FA0867">
        <w:rPr>
          <w:rFonts w:cs="Arial"/>
          <w:szCs w:val="20"/>
          <w:shd w:val="clear" w:color="auto" w:fill="FFFFFF"/>
        </w:rPr>
        <w:t>CTO/CIO roles</w:t>
      </w:r>
      <w:r w:rsidRPr="00A161CC">
        <w:rPr>
          <w:rFonts w:cs="Arial"/>
          <w:szCs w:val="20"/>
          <w:shd w:val="clear" w:color="auto" w:fill="FFFFFF"/>
        </w:rPr>
        <w:t xml:space="preserve"> and organisational transformation </w:t>
      </w:r>
      <w:r>
        <w:rPr>
          <w:rFonts w:cs="Arial"/>
          <w:szCs w:val="20"/>
          <w:shd w:val="clear" w:color="auto" w:fill="FFFFFF"/>
        </w:rPr>
        <w:t>projects</w:t>
      </w:r>
      <w:r w:rsidR="003B1301">
        <w:rPr>
          <w:rFonts w:cs="Arial"/>
          <w:szCs w:val="20"/>
          <w:shd w:val="clear" w:color="auto" w:fill="FFFFFF"/>
        </w:rPr>
        <w:t xml:space="preserve"> focused in the Agile space</w:t>
      </w:r>
      <w:r w:rsidRPr="00A161CC">
        <w:rPr>
          <w:rFonts w:cs="Arial"/>
          <w:szCs w:val="20"/>
          <w:shd w:val="clear" w:color="auto" w:fill="FFFFFF"/>
        </w:rPr>
        <w:t xml:space="preserve">, </w:t>
      </w:r>
      <w:r w:rsidR="003B1301">
        <w:rPr>
          <w:rFonts w:cs="Arial"/>
          <w:szCs w:val="20"/>
          <w:shd w:val="clear" w:color="auto" w:fill="FFFFFF"/>
        </w:rPr>
        <w:t xml:space="preserve">mostly with SME </w:t>
      </w:r>
      <w:r w:rsidRPr="00A161CC">
        <w:rPr>
          <w:rFonts w:cs="Arial"/>
          <w:szCs w:val="20"/>
          <w:shd w:val="clear" w:color="auto" w:fill="FFFFFF"/>
        </w:rPr>
        <w:t>software businesses and agencies.</w:t>
      </w:r>
      <w:r w:rsidR="003B1301">
        <w:rPr>
          <w:rFonts w:cs="Arial"/>
          <w:szCs w:val="20"/>
          <w:shd w:val="clear" w:color="auto" w:fill="FFFFFF"/>
        </w:rPr>
        <w:t xml:space="preserve"> As somebody who’s moved management roles fairly regularly during my career,</w:t>
      </w:r>
      <w:r w:rsidRPr="00A161CC">
        <w:rPr>
          <w:rFonts w:cs="Arial"/>
          <w:szCs w:val="20"/>
          <w:shd w:val="clear" w:color="auto" w:fill="FFFFFF"/>
        </w:rPr>
        <w:t xml:space="preserve"> </w:t>
      </w:r>
      <w:r w:rsidR="003B1301">
        <w:rPr>
          <w:rFonts w:cs="Arial"/>
          <w:szCs w:val="20"/>
          <w:shd w:val="clear" w:color="auto" w:fill="FFFFFF"/>
        </w:rPr>
        <w:t>I’m well-versed to entering a new business, spotting the organisation and technology issues very quickly, and moving fast with a resolution plan</w:t>
      </w:r>
      <w:r w:rsidRPr="00A161CC">
        <w:rPr>
          <w:rFonts w:cs="Arial"/>
          <w:szCs w:val="20"/>
          <w:shd w:val="clear" w:color="auto" w:fill="FFFFFF"/>
        </w:rPr>
        <w:t>.</w:t>
      </w:r>
      <w:r w:rsidRPr="00A161CC">
        <w:rPr>
          <w:rFonts w:cs="Arial"/>
          <w:szCs w:val="20"/>
        </w:rPr>
        <w:br/>
      </w:r>
      <w:r w:rsidRPr="00A161CC">
        <w:rPr>
          <w:rFonts w:cs="Arial"/>
          <w:szCs w:val="20"/>
        </w:rPr>
        <w:br/>
      </w:r>
      <w:r w:rsidRPr="00A161CC">
        <w:rPr>
          <w:rFonts w:cs="Arial"/>
          <w:szCs w:val="20"/>
          <w:shd w:val="clear" w:color="auto" w:fill="FFFFFF"/>
        </w:rPr>
        <w:t xml:space="preserve">I've also had a lot of experience in implementing Agile both from scratch and </w:t>
      </w:r>
      <w:r w:rsidR="003E1771">
        <w:rPr>
          <w:rFonts w:cs="Arial"/>
          <w:szCs w:val="20"/>
          <w:shd w:val="clear" w:color="auto" w:fill="FFFFFF"/>
        </w:rPr>
        <w:t>when changing</w:t>
      </w:r>
      <w:r w:rsidRPr="00A161CC">
        <w:rPr>
          <w:rFonts w:cs="Arial"/>
          <w:szCs w:val="20"/>
          <w:shd w:val="clear" w:color="auto" w:fill="FFFFFF"/>
        </w:rPr>
        <w:t xml:space="preserve"> from a classic project management structure. I'm a pragmatist, so can help with many of the common issues found when ad</w:t>
      </w:r>
      <w:r w:rsidR="003E1771">
        <w:rPr>
          <w:rFonts w:cs="Arial"/>
          <w:szCs w:val="20"/>
          <w:shd w:val="clear" w:color="auto" w:fill="FFFFFF"/>
        </w:rPr>
        <w:t>apting Agile to the real world, using</w:t>
      </w:r>
      <w:r w:rsidRPr="00A161CC">
        <w:rPr>
          <w:rFonts w:cs="Arial"/>
          <w:szCs w:val="20"/>
          <w:shd w:val="clear" w:color="auto" w:fill="FFFFFF"/>
        </w:rPr>
        <w:t xml:space="preserve"> </w:t>
      </w:r>
      <w:r w:rsidR="00BF6F3B">
        <w:rPr>
          <w:rFonts w:cs="Arial"/>
          <w:szCs w:val="20"/>
          <w:shd w:val="clear" w:color="auto" w:fill="FFFFFF"/>
        </w:rPr>
        <w:t>a business-first mindset</w:t>
      </w:r>
      <w:r w:rsidRPr="00A161CC">
        <w:rPr>
          <w:rFonts w:cs="Arial"/>
          <w:szCs w:val="20"/>
          <w:shd w:val="clear" w:color="auto" w:fill="FFFFFF"/>
        </w:rPr>
        <w:t>.</w:t>
      </w:r>
      <w:r w:rsidRPr="00A161CC">
        <w:rPr>
          <w:rFonts w:cs="Arial"/>
          <w:szCs w:val="20"/>
        </w:rPr>
        <w:br/>
      </w:r>
    </w:p>
    <w:p w14:paraId="490D4DA2" w14:textId="1B8925E2" w:rsidR="00F5507B" w:rsidRPr="00673329" w:rsidRDefault="00A8143A" w:rsidP="004F5023">
      <w:pPr>
        <w:pStyle w:val="Heading1"/>
        <w:shd w:val="clear" w:color="auto" w:fill="D9D9D9" w:themeFill="background1" w:themeFillShade="D9"/>
        <w:rPr>
          <w:sz w:val="24"/>
          <w:szCs w:val="24"/>
          <w:u w:val="none"/>
        </w:rPr>
      </w:pPr>
      <w:r w:rsidRPr="00673329">
        <w:rPr>
          <w:sz w:val="24"/>
          <w:szCs w:val="24"/>
          <w:u w:val="none"/>
        </w:rPr>
        <w:t>Career to Date</w:t>
      </w:r>
      <w:r w:rsidR="00673329" w:rsidRPr="00673329">
        <w:rPr>
          <w:sz w:val="24"/>
          <w:szCs w:val="24"/>
          <w:u w:val="none"/>
        </w:rPr>
        <w:t>:</w:t>
      </w:r>
    </w:p>
    <w:p w14:paraId="490D4DA3" w14:textId="77777777" w:rsidR="007B3CB1" w:rsidRDefault="007B3CB1" w:rsidP="007B3CB1"/>
    <w:p w14:paraId="490D4DA4" w14:textId="2445E09B" w:rsidR="006152AC" w:rsidRPr="007B3CB1" w:rsidRDefault="00B06A23" w:rsidP="006152AC">
      <w:pPr>
        <w:pStyle w:val="Heading2"/>
        <w:shd w:val="clear" w:color="auto" w:fill="D9D9D9" w:themeFill="background1" w:themeFillShade="D9"/>
        <w:rPr>
          <w:i w:val="0"/>
          <w:szCs w:val="20"/>
        </w:rPr>
      </w:pPr>
      <w:r>
        <w:rPr>
          <w:i w:val="0"/>
        </w:rPr>
        <w:t xml:space="preserve">Dec 2015 </w:t>
      </w:r>
      <w:r w:rsidR="00A161CC">
        <w:rPr>
          <w:i w:val="0"/>
        </w:rPr>
        <w:t>–</w:t>
      </w:r>
      <w:r>
        <w:rPr>
          <w:i w:val="0"/>
        </w:rPr>
        <w:t xml:space="preserve"> </w:t>
      </w:r>
      <w:r w:rsidR="00A161CC">
        <w:rPr>
          <w:i w:val="0"/>
        </w:rPr>
        <w:t>Mar 2017</w:t>
      </w:r>
      <w:r w:rsidR="00277D29">
        <w:rPr>
          <w:i w:val="0"/>
        </w:rPr>
        <w:t>:</w:t>
      </w:r>
      <w:r w:rsidR="00277D29">
        <w:rPr>
          <w:i w:val="0"/>
        </w:rPr>
        <w:tab/>
      </w:r>
      <w:r w:rsidR="003B1301">
        <w:rPr>
          <w:i w:val="0"/>
        </w:rPr>
        <w:t>Interim</w:t>
      </w:r>
      <w:r w:rsidR="006152AC">
        <w:rPr>
          <w:i w:val="0"/>
        </w:rPr>
        <w:t xml:space="preserve"> Consultant</w:t>
      </w:r>
      <w:r>
        <w:rPr>
          <w:i w:val="0"/>
        </w:rPr>
        <w:tab/>
      </w:r>
      <w:r w:rsidR="00B81C81">
        <w:rPr>
          <w:i w:val="0"/>
        </w:rPr>
        <w:tab/>
      </w:r>
      <w:r>
        <w:rPr>
          <w:i w:val="0"/>
        </w:rPr>
        <w:t>Somo Global</w:t>
      </w:r>
    </w:p>
    <w:p w14:paraId="490D4DA5" w14:textId="77777777" w:rsidR="006152AC" w:rsidRDefault="006152AC" w:rsidP="006152AC"/>
    <w:p w14:paraId="490D4DA6" w14:textId="06F2A5CD" w:rsidR="006152AC" w:rsidRPr="006152AC" w:rsidRDefault="00C2638B" w:rsidP="006152AC">
      <w:pPr>
        <w:rPr>
          <w:b/>
        </w:rPr>
      </w:pPr>
      <w:r>
        <w:rPr>
          <w:b/>
        </w:rPr>
        <w:t xml:space="preserve">Running </w:t>
      </w:r>
      <w:r w:rsidR="000147CA">
        <w:rPr>
          <w:b/>
        </w:rPr>
        <w:t>transformation</w:t>
      </w:r>
      <w:r>
        <w:rPr>
          <w:b/>
        </w:rPr>
        <w:t xml:space="preserve"> programmes</w:t>
      </w:r>
      <w:r w:rsidR="00D56D9C">
        <w:rPr>
          <w:b/>
        </w:rPr>
        <w:t xml:space="preserve"> in mid-sized </w:t>
      </w:r>
      <w:r w:rsidR="00B81C81">
        <w:rPr>
          <w:b/>
        </w:rPr>
        <w:t xml:space="preserve">mobile </w:t>
      </w:r>
      <w:r>
        <w:rPr>
          <w:b/>
        </w:rPr>
        <w:t xml:space="preserve">software </w:t>
      </w:r>
      <w:r w:rsidR="003B1301">
        <w:rPr>
          <w:b/>
        </w:rPr>
        <w:t>business</w:t>
      </w:r>
    </w:p>
    <w:p w14:paraId="490D4DA7" w14:textId="77777777" w:rsidR="006152AC" w:rsidRDefault="006152AC" w:rsidP="006152AC"/>
    <w:p w14:paraId="490D4DA8" w14:textId="450B928F" w:rsidR="006152AC" w:rsidRDefault="00B06A23" w:rsidP="006152AC">
      <w:pPr>
        <w:pStyle w:val="ListParagraph"/>
        <w:numPr>
          <w:ilvl w:val="0"/>
          <w:numId w:val="13"/>
        </w:numPr>
      </w:pPr>
      <w:r>
        <w:t xml:space="preserve">Designed and implemented </w:t>
      </w:r>
      <w:r w:rsidR="000147CA">
        <w:t>transformation</w:t>
      </w:r>
      <w:r w:rsidR="00AC2EDF">
        <w:t xml:space="preserve"> </w:t>
      </w:r>
      <w:r>
        <w:t>programme to reduce cost of sale by significant percentage</w:t>
      </w:r>
      <w:r w:rsidR="00E328BD">
        <w:t xml:space="preserve">, which included the following </w:t>
      </w:r>
      <w:r w:rsidR="00B81C81">
        <w:t>elements</w:t>
      </w:r>
      <w:r>
        <w:t>:</w:t>
      </w:r>
    </w:p>
    <w:p w14:paraId="142749D9" w14:textId="10CCD915" w:rsidR="00B06A23" w:rsidRDefault="00C97352" w:rsidP="00B06A23">
      <w:pPr>
        <w:pStyle w:val="ListParagraph"/>
        <w:numPr>
          <w:ilvl w:val="1"/>
          <w:numId w:val="13"/>
        </w:numPr>
      </w:pPr>
      <w:r>
        <w:t>Agile delivery model</w:t>
      </w:r>
      <w:r w:rsidR="009E49B0">
        <w:t xml:space="preserve"> optimised for professional services business</w:t>
      </w:r>
    </w:p>
    <w:p w14:paraId="2313D990" w14:textId="69FD582A" w:rsidR="009E49B0" w:rsidRDefault="00E328BD" w:rsidP="009E49B0">
      <w:pPr>
        <w:pStyle w:val="ListParagraph"/>
        <w:numPr>
          <w:ilvl w:val="1"/>
          <w:numId w:val="13"/>
        </w:numPr>
      </w:pPr>
      <w:r>
        <w:t>New roles &amp; responsibilities, tools and training for Development</w:t>
      </w:r>
      <w:r w:rsidR="00ED0037">
        <w:t xml:space="preserve">, </w:t>
      </w:r>
      <w:r w:rsidR="009E49B0">
        <w:t xml:space="preserve">Project and Product Management </w:t>
      </w:r>
      <w:r w:rsidR="000A0190">
        <w:t>departments</w:t>
      </w:r>
    </w:p>
    <w:p w14:paraId="43D5DAB3" w14:textId="4119240E" w:rsidR="00C97352" w:rsidRDefault="00E328BD" w:rsidP="00B06A23">
      <w:pPr>
        <w:pStyle w:val="ListParagraph"/>
        <w:numPr>
          <w:ilvl w:val="1"/>
          <w:numId w:val="13"/>
        </w:numPr>
      </w:pPr>
      <w:r>
        <w:t>Up-to-date and fit-for-purpose</w:t>
      </w:r>
      <w:r w:rsidR="009E49B0">
        <w:t xml:space="preserve"> </w:t>
      </w:r>
      <w:r>
        <w:t xml:space="preserve">technical </w:t>
      </w:r>
      <w:r w:rsidR="00B81C81">
        <w:t>models</w:t>
      </w:r>
      <w:r w:rsidR="009E49B0">
        <w:t xml:space="preserve"> in </w:t>
      </w:r>
      <w:r>
        <w:t xml:space="preserve">Development </w:t>
      </w:r>
      <w:r w:rsidR="000A0190">
        <w:t>teams</w:t>
      </w:r>
      <w:r w:rsidR="00C97352">
        <w:t xml:space="preserve"> (CI, TDD, </w:t>
      </w:r>
      <w:r w:rsidR="009E49B0">
        <w:t>cross</w:t>
      </w:r>
      <w:r w:rsidR="00C97352">
        <w:t>-skilling,</w:t>
      </w:r>
      <w:r w:rsidR="00C2638B">
        <w:t xml:space="preserve"> support for innovation,</w:t>
      </w:r>
      <w:r w:rsidR="00C97352">
        <w:t xml:space="preserve"> etc</w:t>
      </w:r>
      <w:r w:rsidR="008017DC">
        <w:t>.</w:t>
      </w:r>
      <w:r w:rsidR="00C97352">
        <w:t>)</w:t>
      </w:r>
    </w:p>
    <w:p w14:paraId="309B81BF" w14:textId="3A2FD22C" w:rsidR="00C97352" w:rsidRDefault="00E328BD" w:rsidP="00A553FE">
      <w:pPr>
        <w:pStyle w:val="ListParagraph"/>
        <w:numPr>
          <w:ilvl w:val="1"/>
          <w:numId w:val="13"/>
        </w:numPr>
      </w:pPr>
      <w:r>
        <w:t xml:space="preserve">Introduction of </w:t>
      </w:r>
      <w:r w:rsidR="00FA1C33">
        <w:t>ramp-up times,</w:t>
      </w:r>
      <w:r w:rsidR="00B81C81">
        <w:t xml:space="preserve"> resource pooling,</w:t>
      </w:r>
      <w:r w:rsidR="00FA1C33">
        <w:t xml:space="preserve"> </w:t>
      </w:r>
      <w:r w:rsidR="00A553FE">
        <w:t>fixed iteration</w:t>
      </w:r>
      <w:r w:rsidR="00FA1C33">
        <w:t>s and other changes</w:t>
      </w:r>
      <w:r w:rsidR="00A553FE">
        <w:t xml:space="preserve"> to </w:t>
      </w:r>
      <w:r w:rsidR="00FA1C33">
        <w:t xml:space="preserve">greatly </w:t>
      </w:r>
      <w:r w:rsidR="00F76FC3">
        <w:t>reduce wastage of resources</w:t>
      </w:r>
    </w:p>
    <w:p w14:paraId="47D04CA9" w14:textId="731D005C" w:rsidR="00710310" w:rsidRDefault="00E328BD" w:rsidP="00A553FE">
      <w:pPr>
        <w:pStyle w:val="ListParagraph"/>
        <w:numPr>
          <w:ilvl w:val="1"/>
          <w:numId w:val="13"/>
        </w:numPr>
      </w:pPr>
      <w:r>
        <w:t>C</w:t>
      </w:r>
      <w:r w:rsidR="00710310">
        <w:t>onsistent approach to Project Management including tooling, processes and reporting</w:t>
      </w:r>
    </w:p>
    <w:p w14:paraId="3AA3B445" w14:textId="58E792DA" w:rsidR="00E328BD" w:rsidRDefault="00B81C81" w:rsidP="00A553FE">
      <w:pPr>
        <w:pStyle w:val="ListParagraph"/>
        <w:numPr>
          <w:ilvl w:val="1"/>
          <w:numId w:val="13"/>
        </w:numPr>
      </w:pPr>
      <w:r>
        <w:t>Building n</w:t>
      </w:r>
      <w:r w:rsidR="00D4324C">
        <w:t>ew delivery teams for Tier 1 clients such as HSBC, Volkswagen Audi Group and Goldman Sachs</w:t>
      </w:r>
    </w:p>
    <w:p w14:paraId="490D4DAB" w14:textId="486998DB" w:rsidR="006152AC" w:rsidRDefault="00C97352" w:rsidP="006152AC">
      <w:pPr>
        <w:pStyle w:val="ListParagraph"/>
        <w:numPr>
          <w:ilvl w:val="0"/>
          <w:numId w:val="13"/>
        </w:numPr>
      </w:pPr>
      <w:r>
        <w:t xml:space="preserve">Designed and </w:t>
      </w:r>
      <w:r w:rsidR="007D211E">
        <w:t>managed</w:t>
      </w:r>
      <w:r>
        <w:t xml:space="preserve"> </w:t>
      </w:r>
      <w:r w:rsidR="000147CA">
        <w:t>transformation</w:t>
      </w:r>
      <w:r w:rsidR="00AC2EDF">
        <w:t xml:space="preserve"> </w:t>
      </w:r>
      <w:r>
        <w:t>programme to increase revenue</w:t>
      </w:r>
      <w:r w:rsidR="007D211E">
        <w:t>, including these streams</w:t>
      </w:r>
      <w:r>
        <w:t>:</w:t>
      </w:r>
    </w:p>
    <w:p w14:paraId="66DF985A" w14:textId="6FDB998C" w:rsidR="007D211E" w:rsidRDefault="007D211E" w:rsidP="007D211E">
      <w:pPr>
        <w:pStyle w:val="ListParagraph"/>
        <w:numPr>
          <w:ilvl w:val="1"/>
          <w:numId w:val="13"/>
        </w:numPr>
      </w:pPr>
      <w:r>
        <w:t>Creation of outbound sales and marketing strategy</w:t>
      </w:r>
    </w:p>
    <w:p w14:paraId="6F40D896" w14:textId="693B50D9" w:rsidR="00E1385C" w:rsidRDefault="00E1385C" w:rsidP="00C97352">
      <w:pPr>
        <w:pStyle w:val="ListParagraph"/>
        <w:numPr>
          <w:ilvl w:val="1"/>
          <w:numId w:val="13"/>
        </w:numPr>
      </w:pPr>
      <w:r>
        <w:t>Re-definition and clarification of value proposition and markets addressed</w:t>
      </w:r>
    </w:p>
    <w:p w14:paraId="6E5DDE8A" w14:textId="0D1E9CC0" w:rsidR="00E1385C" w:rsidRDefault="00E1385C" w:rsidP="00C97352">
      <w:pPr>
        <w:pStyle w:val="ListParagraph"/>
        <w:numPr>
          <w:ilvl w:val="1"/>
          <w:numId w:val="13"/>
        </w:numPr>
      </w:pPr>
      <w:r>
        <w:t xml:space="preserve">Packaging of discrete projects into repeatable, scalable </w:t>
      </w:r>
      <w:r w:rsidR="007D211E">
        <w:t xml:space="preserve">product </w:t>
      </w:r>
      <w:r>
        <w:t>propositions</w:t>
      </w:r>
    </w:p>
    <w:p w14:paraId="639CB847" w14:textId="5F7CF5DC" w:rsidR="00C97352" w:rsidRDefault="00E1385C" w:rsidP="00C97352">
      <w:pPr>
        <w:pStyle w:val="ListParagraph"/>
        <w:numPr>
          <w:ilvl w:val="1"/>
          <w:numId w:val="13"/>
        </w:numPr>
      </w:pPr>
      <w:r>
        <w:t>Scalable engagement model with Systems Integrators and other partners</w:t>
      </w:r>
    </w:p>
    <w:p w14:paraId="04F0B78F" w14:textId="718333CA" w:rsidR="00787157" w:rsidRDefault="007D211E" w:rsidP="00787157">
      <w:pPr>
        <w:pStyle w:val="ListParagraph"/>
        <w:numPr>
          <w:ilvl w:val="1"/>
          <w:numId w:val="13"/>
        </w:numPr>
      </w:pPr>
      <w:r>
        <w:t>New r</w:t>
      </w:r>
      <w:r w:rsidR="00787157">
        <w:t>eal-time Management Information suite reporting on key business metrics</w:t>
      </w:r>
    </w:p>
    <w:p w14:paraId="6D457299" w14:textId="4173939F" w:rsidR="00E1385C" w:rsidRDefault="00E1385C" w:rsidP="00C97352">
      <w:pPr>
        <w:pStyle w:val="ListParagraph"/>
        <w:numPr>
          <w:ilvl w:val="1"/>
          <w:numId w:val="13"/>
        </w:numPr>
      </w:pPr>
      <w:r>
        <w:t>Creation of appropriate knowledge management repositories and tooling</w:t>
      </w:r>
    </w:p>
    <w:p w14:paraId="490D4DAF" w14:textId="77777777" w:rsidR="006152AC" w:rsidRDefault="006152AC" w:rsidP="007B3CB1"/>
    <w:p w14:paraId="490D4DB0" w14:textId="77777777" w:rsidR="006152AC" w:rsidRDefault="006152AC" w:rsidP="007B3CB1"/>
    <w:p w14:paraId="490D4DB1" w14:textId="171529EC" w:rsidR="00B0599C" w:rsidRPr="007B3CB1" w:rsidRDefault="00975922" w:rsidP="00B0599C">
      <w:pPr>
        <w:pStyle w:val="Heading2"/>
        <w:shd w:val="clear" w:color="auto" w:fill="D9D9D9" w:themeFill="background1" w:themeFillShade="D9"/>
        <w:rPr>
          <w:i w:val="0"/>
          <w:szCs w:val="20"/>
        </w:rPr>
      </w:pPr>
      <w:r>
        <w:rPr>
          <w:i w:val="0"/>
        </w:rPr>
        <w:t>Mar 2014</w:t>
      </w:r>
      <w:r w:rsidR="00B0599C" w:rsidRPr="002B7B7A">
        <w:rPr>
          <w:i w:val="0"/>
        </w:rPr>
        <w:t xml:space="preserve"> </w:t>
      </w:r>
      <w:r>
        <w:rPr>
          <w:i w:val="0"/>
        </w:rPr>
        <w:t>–</w:t>
      </w:r>
      <w:r w:rsidR="00B0599C" w:rsidRPr="002B7B7A">
        <w:rPr>
          <w:i w:val="0"/>
        </w:rPr>
        <w:t xml:space="preserve"> </w:t>
      </w:r>
      <w:r w:rsidR="00A105BA">
        <w:rPr>
          <w:i w:val="0"/>
        </w:rPr>
        <w:t>Nov</w:t>
      </w:r>
      <w:r w:rsidR="00E30128">
        <w:rPr>
          <w:i w:val="0"/>
        </w:rPr>
        <w:t xml:space="preserve"> 2015</w:t>
      </w:r>
      <w:r w:rsidR="00277D29">
        <w:rPr>
          <w:i w:val="0"/>
        </w:rPr>
        <w:t>:</w:t>
      </w:r>
      <w:r>
        <w:rPr>
          <w:i w:val="0"/>
        </w:rPr>
        <w:tab/>
      </w:r>
      <w:r>
        <w:rPr>
          <w:i w:val="0"/>
        </w:rPr>
        <w:tab/>
      </w:r>
      <w:r w:rsidR="00B0599C">
        <w:rPr>
          <w:i w:val="0"/>
        </w:rPr>
        <w:t>CIO</w:t>
      </w:r>
      <w:r>
        <w:rPr>
          <w:i w:val="0"/>
          <w:szCs w:val="20"/>
        </w:rPr>
        <w:tab/>
      </w:r>
      <w:r>
        <w:rPr>
          <w:i w:val="0"/>
          <w:szCs w:val="20"/>
        </w:rPr>
        <w:tab/>
      </w:r>
      <w:r w:rsidR="00B0599C">
        <w:rPr>
          <w:i w:val="0"/>
          <w:szCs w:val="20"/>
        </w:rPr>
        <w:t>Arts Alliance Media</w:t>
      </w:r>
    </w:p>
    <w:p w14:paraId="490D4DB2" w14:textId="77777777" w:rsidR="00B0599C" w:rsidRDefault="00B0599C" w:rsidP="00B0599C"/>
    <w:p w14:paraId="490D4DB3" w14:textId="439F4405" w:rsidR="00B0599C" w:rsidRDefault="00B0599C" w:rsidP="00B0599C">
      <w:pPr>
        <w:rPr>
          <w:b/>
        </w:rPr>
      </w:pPr>
      <w:r w:rsidRPr="002B7B7A">
        <w:rPr>
          <w:b/>
        </w:rPr>
        <w:t xml:space="preserve">Responsible for </w:t>
      </w:r>
      <w:r w:rsidR="00BF091A">
        <w:rPr>
          <w:b/>
        </w:rPr>
        <w:t xml:space="preserve">transforming </w:t>
      </w:r>
      <w:r>
        <w:rPr>
          <w:b/>
        </w:rPr>
        <w:t xml:space="preserve">software development </w:t>
      </w:r>
      <w:r w:rsidR="00BF091A">
        <w:rPr>
          <w:b/>
        </w:rPr>
        <w:t xml:space="preserve">function in </w:t>
      </w:r>
      <w:r w:rsidR="00975922">
        <w:rPr>
          <w:b/>
        </w:rPr>
        <w:t>cinema software business</w:t>
      </w:r>
    </w:p>
    <w:p w14:paraId="490D4DB4" w14:textId="77777777" w:rsidR="00975922" w:rsidRPr="002B7B7A" w:rsidRDefault="00975922" w:rsidP="00B0599C">
      <w:pPr>
        <w:rPr>
          <w:b/>
        </w:rPr>
      </w:pPr>
    </w:p>
    <w:p w14:paraId="490D4DB5" w14:textId="77777777" w:rsidR="00073B05" w:rsidRDefault="00073B05" w:rsidP="00073B05">
      <w:pPr>
        <w:pStyle w:val="ListParagraph"/>
        <w:numPr>
          <w:ilvl w:val="0"/>
          <w:numId w:val="6"/>
        </w:numPr>
      </w:pPr>
      <w:r>
        <w:t xml:space="preserve">Restructured teams (rebuilt QA department, hired managers, </w:t>
      </w:r>
      <w:r w:rsidR="00D211B8">
        <w:t>re-</w:t>
      </w:r>
      <w:r>
        <w:t>assigned developers, introduced matrix structure)</w:t>
      </w:r>
    </w:p>
    <w:p w14:paraId="490D4DB6" w14:textId="77777777" w:rsidR="00073B05" w:rsidRDefault="00073B05" w:rsidP="00073B05">
      <w:pPr>
        <w:pStyle w:val="ListParagraph"/>
        <w:numPr>
          <w:ilvl w:val="0"/>
          <w:numId w:val="6"/>
        </w:numPr>
      </w:pPr>
      <w:r>
        <w:t>Ran 50+ managers, developers and testers across 12 products</w:t>
      </w:r>
    </w:p>
    <w:p w14:paraId="490D4DB7" w14:textId="69BBD83C" w:rsidR="00073B05" w:rsidRDefault="00073B05" w:rsidP="00073B05">
      <w:pPr>
        <w:pStyle w:val="ListParagraph"/>
        <w:numPr>
          <w:ilvl w:val="0"/>
          <w:numId w:val="6"/>
        </w:numPr>
      </w:pPr>
      <w:r>
        <w:t>Introduced Scrum, TDD, pairing</w:t>
      </w:r>
      <w:r w:rsidR="00C2638B">
        <w:t xml:space="preserve">, simplicity-first, CI, </w:t>
      </w:r>
      <w:r w:rsidR="00FF3CA5">
        <w:t>CD</w:t>
      </w:r>
      <w:r w:rsidR="00C2638B">
        <w:t xml:space="preserve"> and a much more innovative mindset</w:t>
      </w:r>
    </w:p>
    <w:p w14:paraId="490D4DB8" w14:textId="0C6B8250" w:rsidR="00073B05" w:rsidRDefault="00073B05" w:rsidP="00073B05">
      <w:pPr>
        <w:pStyle w:val="ListParagraph"/>
        <w:numPr>
          <w:ilvl w:val="0"/>
          <w:numId w:val="6"/>
        </w:numPr>
      </w:pPr>
      <w:r>
        <w:t xml:space="preserve">Built </w:t>
      </w:r>
      <w:r w:rsidR="003B1301">
        <w:t>PMO</w:t>
      </w:r>
    </w:p>
    <w:p w14:paraId="490D4DB9" w14:textId="77777777" w:rsidR="00073B05" w:rsidRDefault="00073B05" w:rsidP="00073B05">
      <w:pPr>
        <w:pStyle w:val="ListParagraph"/>
        <w:numPr>
          <w:ilvl w:val="0"/>
          <w:numId w:val="6"/>
        </w:numPr>
      </w:pPr>
      <w:r>
        <w:t xml:space="preserve">Streamlined technology choices to core set, resulting in cost savings in training, resourcing </w:t>
      </w:r>
      <w:r w:rsidR="00D211B8">
        <w:t>&amp;</w:t>
      </w:r>
      <w:r>
        <w:t xml:space="preserve"> hosting</w:t>
      </w:r>
    </w:p>
    <w:p w14:paraId="490D4DBA" w14:textId="77777777" w:rsidR="00073B05" w:rsidRDefault="00073B05" w:rsidP="00073B05">
      <w:pPr>
        <w:pStyle w:val="ListParagraph"/>
        <w:numPr>
          <w:ilvl w:val="0"/>
          <w:numId w:val="6"/>
        </w:numPr>
      </w:pPr>
      <w:r>
        <w:t>Improved throughput and quality by setting up standard operating processes with other departments (Operations, IT, Product and others)</w:t>
      </w:r>
    </w:p>
    <w:p w14:paraId="490D4DBC" w14:textId="2CBCD675" w:rsidR="00073B05" w:rsidRDefault="00B81C81" w:rsidP="00073B05">
      <w:pPr>
        <w:pStyle w:val="ListParagraph"/>
        <w:numPr>
          <w:ilvl w:val="0"/>
          <w:numId w:val="6"/>
        </w:numPr>
      </w:pPr>
      <w:r>
        <w:t xml:space="preserve">Sourced and set up outsourced partner </w:t>
      </w:r>
      <w:r w:rsidR="00073B05">
        <w:t xml:space="preserve">to handle products in maintenance mode, freeing up internal resource for new builds </w:t>
      </w:r>
    </w:p>
    <w:p w14:paraId="6C03AD1D" w14:textId="77777777" w:rsidR="003B1301" w:rsidRDefault="00073B05" w:rsidP="003B1301">
      <w:pPr>
        <w:pStyle w:val="ListParagraph"/>
        <w:numPr>
          <w:ilvl w:val="0"/>
          <w:numId w:val="6"/>
        </w:numPr>
      </w:pPr>
      <w:r>
        <w:t xml:space="preserve">Planned and delivered </w:t>
      </w:r>
      <w:r w:rsidR="00D211B8">
        <w:t>major</w:t>
      </w:r>
      <w:r>
        <w:t xml:space="preserve"> micro-service based platform in 8 months</w:t>
      </w:r>
      <w:r w:rsidR="00D211B8">
        <w:t xml:space="preserve"> to drive new business arm</w:t>
      </w:r>
    </w:p>
    <w:p w14:paraId="113082F7" w14:textId="002A6E9B" w:rsidR="003B1301" w:rsidRDefault="003B1301" w:rsidP="003B1301">
      <w:pPr>
        <w:pStyle w:val="ListParagraph"/>
        <w:numPr>
          <w:ilvl w:val="0"/>
          <w:numId w:val="6"/>
        </w:numPr>
      </w:pPr>
      <w:r>
        <w:lastRenderedPageBreak/>
        <w:t>Delivered new mobile versions of key products</w:t>
      </w:r>
    </w:p>
    <w:p w14:paraId="490D4DBE" w14:textId="35533EA0" w:rsidR="00073B05" w:rsidRDefault="003B1301" w:rsidP="00073B05">
      <w:pPr>
        <w:pStyle w:val="ListParagraph"/>
        <w:numPr>
          <w:ilvl w:val="0"/>
          <w:numId w:val="6"/>
        </w:numPr>
      </w:pPr>
      <w:r>
        <w:t>D</w:t>
      </w:r>
      <w:r w:rsidR="00073B05">
        <w:t>elivered new cloud-based monitoring platform hooked into globally distributed agent network</w:t>
      </w:r>
    </w:p>
    <w:p w14:paraId="373A698D" w14:textId="77777777" w:rsidR="0002699E" w:rsidRDefault="0002699E" w:rsidP="0002699E">
      <w:pPr>
        <w:pStyle w:val="ListParagraph"/>
      </w:pPr>
    </w:p>
    <w:p w14:paraId="490D4DC1" w14:textId="77777777" w:rsidR="00B0599C" w:rsidRPr="007B3CB1" w:rsidRDefault="00B0599C" w:rsidP="007B3CB1"/>
    <w:p w14:paraId="490D4DC2" w14:textId="1C1E9C24" w:rsidR="00A8143A" w:rsidRPr="007B3CB1" w:rsidRDefault="007B3CB1" w:rsidP="004F5023">
      <w:pPr>
        <w:pStyle w:val="Heading2"/>
        <w:shd w:val="clear" w:color="auto" w:fill="D9D9D9" w:themeFill="background1" w:themeFillShade="D9"/>
        <w:rPr>
          <w:i w:val="0"/>
          <w:szCs w:val="20"/>
        </w:rPr>
      </w:pPr>
      <w:r w:rsidRPr="002B7B7A">
        <w:rPr>
          <w:i w:val="0"/>
        </w:rPr>
        <w:t>Jun 2012</w:t>
      </w:r>
      <w:r w:rsidR="00A8143A" w:rsidRPr="002B7B7A">
        <w:rPr>
          <w:i w:val="0"/>
        </w:rPr>
        <w:t xml:space="preserve"> - </w:t>
      </w:r>
      <w:r w:rsidRPr="002B7B7A">
        <w:rPr>
          <w:i w:val="0"/>
        </w:rPr>
        <w:t>Dec 2013</w:t>
      </w:r>
      <w:r w:rsidR="00277D29">
        <w:rPr>
          <w:i w:val="0"/>
        </w:rPr>
        <w:t>:</w:t>
      </w:r>
      <w:r w:rsidR="00975922">
        <w:rPr>
          <w:i w:val="0"/>
        </w:rPr>
        <w:tab/>
      </w:r>
      <w:r w:rsidR="00975922">
        <w:rPr>
          <w:i w:val="0"/>
        </w:rPr>
        <w:tab/>
      </w:r>
      <w:r w:rsidRPr="002B7B7A">
        <w:rPr>
          <w:i w:val="0"/>
          <w:szCs w:val="20"/>
        </w:rPr>
        <w:t>Director</w:t>
      </w:r>
      <w:r w:rsidR="00B0599C">
        <w:rPr>
          <w:i w:val="0"/>
          <w:szCs w:val="20"/>
        </w:rPr>
        <w:t xml:space="preserve"> of Applications &amp; Data</w:t>
      </w:r>
      <w:r w:rsidR="00975922">
        <w:rPr>
          <w:i w:val="0"/>
          <w:szCs w:val="20"/>
        </w:rPr>
        <w:tab/>
      </w:r>
      <w:r w:rsidR="00975922">
        <w:rPr>
          <w:i w:val="0"/>
          <w:szCs w:val="20"/>
        </w:rPr>
        <w:tab/>
      </w:r>
      <w:proofErr w:type="spellStart"/>
      <w:r w:rsidR="00A94996">
        <w:rPr>
          <w:i w:val="0"/>
          <w:szCs w:val="20"/>
        </w:rPr>
        <w:t>Dentsu</w:t>
      </w:r>
      <w:proofErr w:type="spellEnd"/>
      <w:r w:rsidR="00A94996">
        <w:rPr>
          <w:i w:val="0"/>
          <w:szCs w:val="20"/>
        </w:rPr>
        <w:t xml:space="preserve"> </w:t>
      </w:r>
      <w:r>
        <w:rPr>
          <w:i w:val="0"/>
          <w:szCs w:val="20"/>
        </w:rPr>
        <w:t xml:space="preserve">Aegis </w:t>
      </w:r>
      <w:r w:rsidR="00EC5F92">
        <w:rPr>
          <w:i w:val="0"/>
          <w:szCs w:val="20"/>
        </w:rPr>
        <w:t>Network</w:t>
      </w:r>
    </w:p>
    <w:p w14:paraId="490D4DC3" w14:textId="77777777" w:rsidR="00A8143A" w:rsidRDefault="00A8143A" w:rsidP="00A8143A"/>
    <w:p w14:paraId="490D4DC4" w14:textId="1A78131E" w:rsidR="007B3CB1" w:rsidRPr="002B7B7A" w:rsidRDefault="007B3CB1" w:rsidP="00A8143A">
      <w:pPr>
        <w:rPr>
          <w:b/>
        </w:rPr>
      </w:pPr>
      <w:r w:rsidRPr="002B7B7A">
        <w:rPr>
          <w:b/>
        </w:rPr>
        <w:t xml:space="preserve">Responsible for </w:t>
      </w:r>
      <w:r w:rsidR="00BF091A">
        <w:rPr>
          <w:b/>
        </w:rPr>
        <w:t>change programme in</w:t>
      </w:r>
      <w:r w:rsidR="002B7B7A" w:rsidRPr="002B7B7A">
        <w:rPr>
          <w:b/>
        </w:rPr>
        <w:t xml:space="preserve"> </w:t>
      </w:r>
      <w:r w:rsidR="00C827FF">
        <w:rPr>
          <w:b/>
        </w:rPr>
        <w:t xml:space="preserve">business </w:t>
      </w:r>
      <w:r w:rsidR="00BF091A">
        <w:rPr>
          <w:b/>
        </w:rPr>
        <w:t>application development (</w:t>
      </w:r>
      <w:r w:rsidR="002B7B7A" w:rsidRPr="002B7B7A">
        <w:rPr>
          <w:b/>
        </w:rPr>
        <w:t>EMEA region</w:t>
      </w:r>
      <w:r w:rsidR="00BF091A">
        <w:rPr>
          <w:b/>
        </w:rPr>
        <w:t>)</w:t>
      </w:r>
    </w:p>
    <w:p w14:paraId="490D4DC5" w14:textId="77777777" w:rsidR="007B3CB1" w:rsidRDefault="007B3CB1" w:rsidP="00A8143A"/>
    <w:p w14:paraId="492A4337" w14:textId="77777777" w:rsidR="00A626FB" w:rsidRDefault="00A626FB" w:rsidP="00A626FB">
      <w:pPr>
        <w:pStyle w:val="ListParagraph"/>
        <w:numPr>
          <w:ilvl w:val="0"/>
          <w:numId w:val="6"/>
        </w:numPr>
      </w:pPr>
      <w:r>
        <w:t>Overhauled Agile organisation</w:t>
      </w:r>
    </w:p>
    <w:p w14:paraId="2D026026" w14:textId="77777777" w:rsidR="00BF091A" w:rsidRDefault="00BF091A" w:rsidP="00BF091A">
      <w:pPr>
        <w:pStyle w:val="ListParagraph"/>
        <w:numPr>
          <w:ilvl w:val="0"/>
          <w:numId w:val="6"/>
        </w:numPr>
      </w:pPr>
      <w:r>
        <w:t xml:space="preserve">Defined and governed a blended in-house / offshore development &amp; support model </w:t>
      </w:r>
    </w:p>
    <w:p w14:paraId="3F91174C" w14:textId="77777777" w:rsidR="00BF091A" w:rsidRDefault="00BF091A" w:rsidP="00BF091A">
      <w:pPr>
        <w:pStyle w:val="ListParagraph"/>
        <w:numPr>
          <w:ilvl w:val="0"/>
          <w:numId w:val="6"/>
        </w:numPr>
      </w:pPr>
      <w:r>
        <w:t>Fully planned near-shore Solutions Delivery facility - projected 2-year savings of over £4M</w:t>
      </w:r>
    </w:p>
    <w:p w14:paraId="3C378CD6" w14:textId="77777777" w:rsidR="00BF091A" w:rsidRDefault="00BF091A" w:rsidP="00BF091A">
      <w:pPr>
        <w:pStyle w:val="ListParagraph"/>
        <w:numPr>
          <w:ilvl w:val="0"/>
          <w:numId w:val="6"/>
        </w:numPr>
      </w:pPr>
      <w:r>
        <w:t>Planned and delivered Technical Implementation department to ensure technology solutions promised in global pitches were appropriate and profitable</w:t>
      </w:r>
    </w:p>
    <w:p w14:paraId="490D4DC8" w14:textId="7DBDA80C" w:rsidR="00DA454D" w:rsidRDefault="00A626FB" w:rsidP="00A626FB">
      <w:pPr>
        <w:pStyle w:val="ListParagraph"/>
        <w:numPr>
          <w:ilvl w:val="0"/>
          <w:numId w:val="6"/>
        </w:numPr>
      </w:pPr>
      <w:r>
        <w:t>Led</w:t>
      </w:r>
      <w:r w:rsidR="00DA454D">
        <w:t xml:space="preserve"> onshore / offshore PMO, development, data and support teams averaging 80+ heads</w:t>
      </w:r>
    </w:p>
    <w:p w14:paraId="490D4DCA" w14:textId="77777777" w:rsidR="00DA454D" w:rsidRDefault="00DA454D" w:rsidP="00DA454D">
      <w:pPr>
        <w:pStyle w:val="ListParagraph"/>
        <w:numPr>
          <w:ilvl w:val="0"/>
          <w:numId w:val="6"/>
        </w:numPr>
      </w:pPr>
      <w:r>
        <w:t>Responsible for 2</w:t>
      </w:r>
      <w:r w:rsidRPr="008F6C15">
        <w:rPr>
          <w:vertAlign w:val="superscript"/>
        </w:rPr>
        <w:t>nd</w:t>
      </w:r>
      <w:r>
        <w:t xml:space="preserve"> and 3</w:t>
      </w:r>
      <w:r w:rsidRPr="008F6C15">
        <w:rPr>
          <w:vertAlign w:val="superscript"/>
        </w:rPr>
        <w:t>rd</w:t>
      </w:r>
      <w:r>
        <w:t xml:space="preserve"> line application support including implementation of ITIL v3</w:t>
      </w:r>
    </w:p>
    <w:p w14:paraId="490D4DCB" w14:textId="77777777" w:rsidR="002B7B7A" w:rsidRDefault="00916E66" w:rsidP="002B7B7A">
      <w:pPr>
        <w:pStyle w:val="ListParagraph"/>
        <w:numPr>
          <w:ilvl w:val="0"/>
          <w:numId w:val="6"/>
        </w:numPr>
      </w:pPr>
      <w:r>
        <w:t>Major p</w:t>
      </w:r>
      <w:r w:rsidR="002B7B7A">
        <w:t>rojects delivered</w:t>
      </w:r>
      <w:r w:rsidR="008F6C15">
        <w:t xml:space="preserve"> </w:t>
      </w:r>
      <w:r w:rsidR="00122CC5">
        <w:t>(</w:t>
      </w:r>
      <w:r w:rsidR="002F7C76">
        <w:t>using Microsoft stack</w:t>
      </w:r>
      <w:r w:rsidR="00122CC5">
        <w:t>)</w:t>
      </w:r>
      <w:r w:rsidR="002B7B7A">
        <w:t xml:space="preserve"> included:</w:t>
      </w:r>
    </w:p>
    <w:p w14:paraId="490D4DCC" w14:textId="77777777" w:rsidR="002B7B7A" w:rsidRDefault="002B7B7A" w:rsidP="002B7B7A">
      <w:pPr>
        <w:pStyle w:val="ListParagraph"/>
        <w:numPr>
          <w:ilvl w:val="1"/>
          <w:numId w:val="6"/>
        </w:numPr>
      </w:pPr>
      <w:r>
        <w:t>Global</w:t>
      </w:r>
      <w:r w:rsidR="00916E66">
        <w:t xml:space="preserve"> e</w:t>
      </w:r>
      <w:r>
        <w:t>nterprise</w:t>
      </w:r>
      <w:r w:rsidR="00916E66">
        <w:t>-wide</w:t>
      </w:r>
      <w:r>
        <w:t xml:space="preserve"> </w:t>
      </w:r>
      <w:r w:rsidR="00673329">
        <w:t>Business Intelligence</w:t>
      </w:r>
      <w:r>
        <w:t xml:space="preserve"> &amp; Reporting platform</w:t>
      </w:r>
      <w:r w:rsidR="00577A86">
        <w:t>s</w:t>
      </w:r>
      <w:r w:rsidR="00673329">
        <w:t xml:space="preserve"> (10,000 users)</w:t>
      </w:r>
    </w:p>
    <w:p w14:paraId="490D4DCD" w14:textId="77777777" w:rsidR="00916E66" w:rsidRDefault="00916E66" w:rsidP="002B7B7A">
      <w:pPr>
        <w:pStyle w:val="ListParagraph"/>
        <w:numPr>
          <w:ilvl w:val="1"/>
          <w:numId w:val="6"/>
        </w:numPr>
      </w:pPr>
      <w:r>
        <w:t>Global campaign planning and reporting platform</w:t>
      </w:r>
      <w:r w:rsidR="00673329">
        <w:t xml:space="preserve"> (15,000 users)</w:t>
      </w:r>
    </w:p>
    <w:p w14:paraId="490D4DCE" w14:textId="77777777" w:rsidR="00673329" w:rsidRDefault="00673329" w:rsidP="00673329">
      <w:pPr>
        <w:pStyle w:val="ListParagraph"/>
        <w:numPr>
          <w:ilvl w:val="1"/>
          <w:numId w:val="6"/>
        </w:numPr>
      </w:pPr>
      <w:r>
        <w:t xml:space="preserve">Global MS </w:t>
      </w:r>
      <w:proofErr w:type="spellStart"/>
      <w:r>
        <w:t>Sharepoint</w:t>
      </w:r>
      <w:proofErr w:type="spellEnd"/>
      <w:r>
        <w:t xml:space="preserve"> intranet covering 80 countries (20,000 users)</w:t>
      </w:r>
    </w:p>
    <w:p w14:paraId="490D4DCF" w14:textId="77777777" w:rsidR="002A0220" w:rsidRDefault="002A0220" w:rsidP="002A0220">
      <w:pPr>
        <w:pStyle w:val="ListParagraph"/>
        <w:numPr>
          <w:ilvl w:val="1"/>
          <w:numId w:val="6"/>
        </w:numPr>
      </w:pPr>
      <w:r>
        <w:t xml:space="preserve">Applications element of IT Transition from 38 EMEA territories to single London </w:t>
      </w:r>
      <w:proofErr w:type="spellStart"/>
      <w:r>
        <w:t>datacentre</w:t>
      </w:r>
      <w:proofErr w:type="spellEnd"/>
    </w:p>
    <w:p w14:paraId="490D4DD0" w14:textId="77777777" w:rsidR="00673329" w:rsidRDefault="00673329" w:rsidP="00673329">
      <w:pPr>
        <w:pStyle w:val="ListParagraph"/>
        <w:numPr>
          <w:ilvl w:val="1"/>
          <w:numId w:val="6"/>
        </w:numPr>
      </w:pPr>
      <w:r>
        <w:t>End to end</w:t>
      </w:r>
      <w:r w:rsidR="00122CC5">
        <w:t xml:space="preserve"> campaign</w:t>
      </w:r>
      <w:r>
        <w:t xml:space="preserve"> </w:t>
      </w:r>
      <w:r w:rsidR="00833190">
        <w:t>opti</w:t>
      </w:r>
      <w:r w:rsidR="002A0220">
        <w:t>m</w:t>
      </w:r>
      <w:r w:rsidR="00833190">
        <w:t>isation and m</w:t>
      </w:r>
      <w:r w:rsidR="002A0220">
        <w:t>ana</w:t>
      </w:r>
      <w:r w:rsidR="00122CC5">
        <w:t>gement platform for out-of-home</w:t>
      </w:r>
    </w:p>
    <w:p w14:paraId="490D4DD1" w14:textId="77777777" w:rsidR="00916E66" w:rsidRDefault="00673329" w:rsidP="002B7B7A">
      <w:pPr>
        <w:pStyle w:val="ListParagraph"/>
        <w:numPr>
          <w:ilvl w:val="1"/>
          <w:numId w:val="6"/>
        </w:numPr>
      </w:pPr>
      <w:r>
        <w:t xml:space="preserve">Extension and </w:t>
      </w:r>
      <w:proofErr w:type="spellStart"/>
      <w:r>
        <w:t>l</w:t>
      </w:r>
      <w:r w:rsidR="00916E66">
        <w:t>ocalisation</w:t>
      </w:r>
      <w:proofErr w:type="spellEnd"/>
      <w:r w:rsidR="00916E66">
        <w:t xml:space="preserve"> of</w:t>
      </w:r>
      <w:r w:rsidR="002A0220">
        <w:t xml:space="preserve"> Australian</w:t>
      </w:r>
      <w:r w:rsidR="00916E66">
        <w:t xml:space="preserve"> direct response planning </w:t>
      </w:r>
      <w:r>
        <w:t>platform for UK</w:t>
      </w:r>
      <w:r w:rsidR="002A0220">
        <w:t xml:space="preserve"> market</w:t>
      </w:r>
    </w:p>
    <w:p w14:paraId="490D4DD2" w14:textId="77777777" w:rsidR="00916E66" w:rsidRDefault="00916E66" w:rsidP="002B7B7A">
      <w:pPr>
        <w:pStyle w:val="ListParagraph"/>
        <w:numPr>
          <w:ilvl w:val="1"/>
          <w:numId w:val="6"/>
        </w:numPr>
      </w:pPr>
      <w:r>
        <w:t xml:space="preserve">Procurement of </w:t>
      </w:r>
      <w:r w:rsidR="00673329">
        <w:t xml:space="preserve">global </w:t>
      </w:r>
      <w:r>
        <w:t xml:space="preserve">Learning Management, </w:t>
      </w:r>
      <w:r w:rsidR="00D438BC">
        <w:t>Contracts Management, and other COTS platforms</w:t>
      </w:r>
    </w:p>
    <w:p w14:paraId="490D4DD5" w14:textId="77777777" w:rsidR="008F6C15" w:rsidRDefault="008F6C15" w:rsidP="00D438BC">
      <w:pPr>
        <w:pStyle w:val="ListParagraph"/>
        <w:numPr>
          <w:ilvl w:val="0"/>
          <w:numId w:val="6"/>
        </w:numPr>
      </w:pPr>
      <w:r>
        <w:t xml:space="preserve">Developed relationships with key platform vendors such as Microsoft, Google, and </w:t>
      </w:r>
      <w:proofErr w:type="spellStart"/>
      <w:r>
        <w:t>MediaOcean</w:t>
      </w:r>
      <w:proofErr w:type="spellEnd"/>
    </w:p>
    <w:p w14:paraId="490D4DD6" w14:textId="48171AC8" w:rsidR="002B7B7A" w:rsidRDefault="008F6C15" w:rsidP="002B7B7A">
      <w:pPr>
        <w:pStyle w:val="ListParagraph"/>
        <w:numPr>
          <w:ilvl w:val="0"/>
          <w:numId w:val="6"/>
        </w:numPr>
      </w:pPr>
      <w:r>
        <w:t>Full responsibil</w:t>
      </w:r>
      <w:r w:rsidR="003B1301">
        <w:t xml:space="preserve">ity for </w:t>
      </w:r>
      <w:r w:rsidR="00114F65">
        <w:t xml:space="preserve">business </w:t>
      </w:r>
      <w:r w:rsidR="002A0220">
        <w:t xml:space="preserve">application </w:t>
      </w:r>
      <w:r>
        <w:t>dev</w:t>
      </w:r>
      <w:r w:rsidR="003B1301">
        <w:t>elopment and maintenance budget</w:t>
      </w:r>
      <w:r w:rsidR="002A0220">
        <w:t xml:space="preserve"> across UK</w:t>
      </w:r>
    </w:p>
    <w:p w14:paraId="490D4DD7" w14:textId="77777777" w:rsidR="00A8143A" w:rsidRDefault="00A8143A" w:rsidP="00A8143A"/>
    <w:p w14:paraId="490D4DD8" w14:textId="77777777" w:rsidR="00BA7EFF" w:rsidRDefault="00BA7EFF">
      <w:pPr>
        <w:rPr>
          <w:rFonts w:cs="Arial"/>
          <w:b/>
          <w:bCs/>
          <w:iCs/>
        </w:rPr>
      </w:pPr>
    </w:p>
    <w:p w14:paraId="490D4DD9" w14:textId="53F9992A" w:rsidR="002309A3" w:rsidRPr="00BA7EFF" w:rsidRDefault="00BA7EFF" w:rsidP="00BA7EFF">
      <w:pPr>
        <w:pStyle w:val="Heading2"/>
        <w:shd w:val="clear" w:color="auto" w:fill="D9D9D9" w:themeFill="background1" w:themeFillShade="D9"/>
        <w:rPr>
          <w:i w:val="0"/>
          <w:szCs w:val="20"/>
        </w:rPr>
      </w:pPr>
      <w:r>
        <w:rPr>
          <w:i w:val="0"/>
        </w:rPr>
        <w:t xml:space="preserve">Jan 2010 </w:t>
      </w:r>
      <w:r w:rsidR="002309A3" w:rsidRPr="00BA7EFF">
        <w:rPr>
          <w:i w:val="0"/>
        </w:rPr>
        <w:t xml:space="preserve">- </w:t>
      </w:r>
      <w:r>
        <w:rPr>
          <w:i w:val="0"/>
        </w:rPr>
        <w:t>Jun</w:t>
      </w:r>
      <w:r w:rsidR="00934105" w:rsidRPr="00BA7EFF">
        <w:rPr>
          <w:i w:val="0"/>
        </w:rPr>
        <w:t xml:space="preserve"> 2012</w:t>
      </w:r>
      <w:r w:rsidR="00277D29">
        <w:rPr>
          <w:i w:val="0"/>
        </w:rPr>
        <w:t>:</w:t>
      </w:r>
      <w:r w:rsidR="00975922">
        <w:rPr>
          <w:i w:val="0"/>
        </w:rPr>
        <w:tab/>
      </w:r>
      <w:r w:rsidR="00975922">
        <w:rPr>
          <w:i w:val="0"/>
        </w:rPr>
        <w:tab/>
      </w:r>
      <w:r w:rsidR="00277D29">
        <w:rPr>
          <w:i w:val="0"/>
        </w:rPr>
        <w:tab/>
      </w:r>
      <w:r w:rsidR="00B0599C">
        <w:rPr>
          <w:i w:val="0"/>
          <w:szCs w:val="20"/>
        </w:rPr>
        <w:t>CTO</w:t>
      </w:r>
      <w:r w:rsidR="00975922">
        <w:rPr>
          <w:i w:val="0"/>
          <w:szCs w:val="20"/>
        </w:rPr>
        <w:tab/>
      </w:r>
      <w:r w:rsidR="00975922">
        <w:rPr>
          <w:i w:val="0"/>
          <w:szCs w:val="20"/>
        </w:rPr>
        <w:tab/>
      </w:r>
      <w:r w:rsidR="00277D29">
        <w:rPr>
          <w:i w:val="0"/>
          <w:szCs w:val="20"/>
        </w:rPr>
        <w:tab/>
      </w:r>
      <w:r w:rsidR="002309A3" w:rsidRPr="00BA7EFF">
        <w:rPr>
          <w:i w:val="0"/>
          <w:szCs w:val="20"/>
        </w:rPr>
        <w:t>I Spy Marketing</w:t>
      </w:r>
      <w:r>
        <w:rPr>
          <w:i w:val="0"/>
          <w:szCs w:val="20"/>
        </w:rPr>
        <w:t xml:space="preserve"> &amp; </w:t>
      </w:r>
      <w:proofErr w:type="spellStart"/>
      <w:r>
        <w:rPr>
          <w:i w:val="0"/>
          <w:szCs w:val="20"/>
        </w:rPr>
        <w:t>Upcast</w:t>
      </w:r>
      <w:proofErr w:type="spellEnd"/>
      <w:r>
        <w:rPr>
          <w:i w:val="0"/>
          <w:szCs w:val="20"/>
        </w:rPr>
        <w:t xml:space="preserve"> Social</w:t>
      </w:r>
    </w:p>
    <w:p w14:paraId="490D4DDA" w14:textId="77777777" w:rsidR="002309A3" w:rsidRDefault="002309A3" w:rsidP="002309A3"/>
    <w:p w14:paraId="490D4DDB" w14:textId="00353C6F" w:rsidR="00BA7EFF" w:rsidRPr="00E17F19" w:rsidRDefault="00BA7EFF" w:rsidP="002309A3">
      <w:pPr>
        <w:rPr>
          <w:b/>
        </w:rPr>
      </w:pPr>
      <w:r w:rsidRPr="00E17F19">
        <w:rPr>
          <w:b/>
        </w:rPr>
        <w:t>Responsibl</w:t>
      </w:r>
      <w:bookmarkStart w:id="0" w:name="_GoBack"/>
      <w:bookmarkEnd w:id="0"/>
      <w:r w:rsidRPr="00E17F19">
        <w:rPr>
          <w:b/>
        </w:rPr>
        <w:t>e for</w:t>
      </w:r>
      <w:r w:rsidR="00E17F19">
        <w:rPr>
          <w:b/>
        </w:rPr>
        <w:t xml:space="preserve"> delivering</w:t>
      </w:r>
      <w:r w:rsidRPr="00E17F19">
        <w:rPr>
          <w:b/>
        </w:rPr>
        <w:t xml:space="preserve"> </w:t>
      </w:r>
      <w:r w:rsidR="00E17F19" w:rsidRPr="00E17F19">
        <w:rPr>
          <w:b/>
        </w:rPr>
        <w:t xml:space="preserve">technology </w:t>
      </w:r>
      <w:r w:rsidR="00E17F19">
        <w:rPr>
          <w:b/>
        </w:rPr>
        <w:t>strategy</w:t>
      </w:r>
      <w:r w:rsidR="00E17F19" w:rsidRPr="00E17F19">
        <w:rPr>
          <w:b/>
        </w:rPr>
        <w:t xml:space="preserve"> and </w:t>
      </w:r>
      <w:r w:rsidR="00BF091A">
        <w:rPr>
          <w:b/>
        </w:rPr>
        <w:t>co-founding</w:t>
      </w:r>
      <w:r w:rsidR="00E17F19" w:rsidRPr="00E17F19">
        <w:rPr>
          <w:b/>
        </w:rPr>
        <w:t xml:space="preserve"> a saleable technology business</w:t>
      </w:r>
    </w:p>
    <w:p w14:paraId="490D4DDC" w14:textId="77777777" w:rsidR="00BA7EFF" w:rsidRDefault="00BA7EFF" w:rsidP="002309A3"/>
    <w:p w14:paraId="490D4DDD" w14:textId="2E6192F3" w:rsidR="002309A3" w:rsidRDefault="002309A3" w:rsidP="002309A3">
      <w:r w:rsidRPr="00600291">
        <w:rPr>
          <w:b/>
        </w:rPr>
        <w:t>I Spy Marketing</w:t>
      </w:r>
      <w:r>
        <w:t xml:space="preserve"> </w:t>
      </w:r>
      <w:r w:rsidR="002240F6">
        <w:t xml:space="preserve">– now purchased by </w:t>
      </w:r>
      <w:proofErr w:type="spellStart"/>
      <w:r w:rsidR="002240F6">
        <w:t>Dentsu</w:t>
      </w:r>
      <w:proofErr w:type="spellEnd"/>
      <w:r w:rsidR="002240F6">
        <w:t xml:space="preserve"> Aegis Network</w:t>
      </w:r>
      <w:r w:rsidR="00600291">
        <w:t xml:space="preserve"> -</w:t>
      </w:r>
      <w:r w:rsidR="00E17F19">
        <w:t xml:space="preserve"> was </w:t>
      </w:r>
      <w:r>
        <w:t xml:space="preserve">a </w:t>
      </w:r>
      <w:r w:rsidR="00DA454D">
        <w:t xml:space="preserve">full-service </w:t>
      </w:r>
      <w:r>
        <w:t>digital marketing agency co</w:t>
      </w:r>
      <w:r w:rsidR="00E17F19">
        <w:t xml:space="preserve">vering clients </w:t>
      </w:r>
      <w:r w:rsidR="00600291">
        <w:t>such as</w:t>
      </w:r>
      <w:r w:rsidR="00E17F19">
        <w:t xml:space="preserve"> </w:t>
      </w:r>
      <w:r>
        <w:t xml:space="preserve">Google, Vauxhall, Bauer Media, </w:t>
      </w:r>
      <w:r w:rsidR="00E17F19">
        <w:t>Hormel Foods and Dunhill</w:t>
      </w:r>
      <w:r w:rsidR="00DA454D">
        <w:t>.</w:t>
      </w:r>
    </w:p>
    <w:p w14:paraId="490D4DDE" w14:textId="77777777" w:rsidR="00673329" w:rsidRDefault="00673329" w:rsidP="002309A3"/>
    <w:p w14:paraId="490D4DDF" w14:textId="77777777" w:rsidR="00E17F19" w:rsidRDefault="00E17F19" w:rsidP="00E17F19">
      <w:pPr>
        <w:pStyle w:val="ListParagraph"/>
        <w:numPr>
          <w:ilvl w:val="0"/>
          <w:numId w:val="6"/>
        </w:numPr>
      </w:pPr>
      <w:r>
        <w:t>M</w:t>
      </w:r>
      <w:r w:rsidR="002309A3">
        <w:t xml:space="preserve">anaged </w:t>
      </w:r>
      <w:r w:rsidR="00600291">
        <w:t xml:space="preserve">production of </w:t>
      </w:r>
      <w:r>
        <w:t xml:space="preserve">all </w:t>
      </w:r>
      <w:r w:rsidR="002309A3">
        <w:t xml:space="preserve">technical </w:t>
      </w:r>
      <w:r>
        <w:t xml:space="preserve">output including mobile apps, sites, </w:t>
      </w:r>
      <w:r w:rsidR="00600291">
        <w:t xml:space="preserve">SEO, </w:t>
      </w:r>
      <w:r>
        <w:t>website optimi</w:t>
      </w:r>
      <w:r w:rsidR="000B5541">
        <w:t>s</w:t>
      </w:r>
      <w:r>
        <w:t>ation</w:t>
      </w:r>
    </w:p>
    <w:p w14:paraId="490D4DE2" w14:textId="5A3C28B9" w:rsidR="00E17F19" w:rsidRDefault="00600291" w:rsidP="00E17F19">
      <w:pPr>
        <w:pStyle w:val="ListParagraph"/>
        <w:numPr>
          <w:ilvl w:val="0"/>
          <w:numId w:val="6"/>
        </w:numPr>
      </w:pPr>
      <w:r>
        <w:t>Ran</w:t>
      </w:r>
      <w:r w:rsidR="00E17F19">
        <w:t xml:space="preserve"> </w:t>
      </w:r>
      <w:r w:rsidR="006D512A">
        <w:t xml:space="preserve">outsourced </w:t>
      </w:r>
      <w:r w:rsidR="00E17F19">
        <w:t>IT</w:t>
      </w:r>
      <w:r w:rsidR="00385A59">
        <w:t xml:space="preserve"> and procurement</w:t>
      </w:r>
      <w:r>
        <w:t xml:space="preserve">, working </w:t>
      </w:r>
      <w:r w:rsidR="006D512A">
        <w:t>in partnership</w:t>
      </w:r>
      <w:r w:rsidR="00385A59">
        <w:t xml:space="preserve"> on many upgrade projects</w:t>
      </w:r>
    </w:p>
    <w:p w14:paraId="366BF802" w14:textId="77777777" w:rsidR="003B1301" w:rsidRDefault="003B1301" w:rsidP="003B1301">
      <w:pPr>
        <w:pStyle w:val="ListParagraph"/>
        <w:numPr>
          <w:ilvl w:val="0"/>
          <w:numId w:val="6"/>
        </w:numPr>
      </w:pPr>
      <w:r>
        <w:t>Managed IT budget to achieve zero cost growth while number of FTEs grew by 60%</w:t>
      </w:r>
    </w:p>
    <w:p w14:paraId="2AB46663" w14:textId="77777777" w:rsidR="003B1301" w:rsidRDefault="003B1301" w:rsidP="003B1301">
      <w:pPr>
        <w:pStyle w:val="ListParagraph"/>
        <w:numPr>
          <w:ilvl w:val="0"/>
          <w:numId w:val="6"/>
        </w:numPr>
      </w:pPr>
      <w:r>
        <w:t>Managed strategic partnerships with all technology suppliers including Google and Facebook</w:t>
      </w:r>
    </w:p>
    <w:p w14:paraId="490D4DE5" w14:textId="0FE20BF6" w:rsidR="00E17F19" w:rsidRDefault="00385A59" w:rsidP="00E17F19">
      <w:pPr>
        <w:pStyle w:val="ListParagraph"/>
        <w:numPr>
          <w:ilvl w:val="0"/>
          <w:numId w:val="6"/>
        </w:numPr>
      </w:pPr>
      <w:r>
        <w:t xml:space="preserve">Produced </w:t>
      </w:r>
      <w:r w:rsidR="00E17F19">
        <w:t>RFP respons</w:t>
      </w:r>
      <w:r w:rsidR="00A325C4">
        <w:t xml:space="preserve">es, </w:t>
      </w:r>
      <w:r w:rsidR="00E17F19">
        <w:t>data protection analysis</w:t>
      </w:r>
      <w:r w:rsidR="00356D78">
        <w:t>, DR,</w:t>
      </w:r>
      <w:r w:rsidR="00E17F19">
        <w:t xml:space="preserve"> and information security</w:t>
      </w:r>
    </w:p>
    <w:p w14:paraId="490D4DE6" w14:textId="40238EBA" w:rsidR="00E17F19" w:rsidRDefault="00062020" w:rsidP="00E17F19">
      <w:pPr>
        <w:pStyle w:val="ListParagraph"/>
        <w:numPr>
          <w:ilvl w:val="0"/>
          <w:numId w:val="6"/>
        </w:numPr>
      </w:pPr>
      <w:r>
        <w:t>Full d</w:t>
      </w:r>
      <w:r w:rsidR="00E17F19">
        <w:t>ue diligence response for</w:t>
      </w:r>
      <w:r>
        <w:t xml:space="preserve"> successful</w:t>
      </w:r>
      <w:r w:rsidR="00E17F19">
        <w:t xml:space="preserve"> acquisition</w:t>
      </w:r>
      <w:r>
        <w:t xml:space="preserve"> by </w:t>
      </w:r>
      <w:proofErr w:type="spellStart"/>
      <w:r>
        <w:t>iProspect</w:t>
      </w:r>
      <w:proofErr w:type="spellEnd"/>
      <w:r>
        <w:t xml:space="preserve"> (part of </w:t>
      </w:r>
      <w:proofErr w:type="spellStart"/>
      <w:r w:rsidR="00BF6F3B">
        <w:t>Dentsu</w:t>
      </w:r>
      <w:proofErr w:type="spellEnd"/>
      <w:r w:rsidR="00BF6F3B">
        <w:t xml:space="preserve"> </w:t>
      </w:r>
      <w:r>
        <w:t xml:space="preserve">Aegis </w:t>
      </w:r>
      <w:r w:rsidR="00BF6F3B">
        <w:t>Network</w:t>
      </w:r>
      <w:r>
        <w:t>)</w:t>
      </w:r>
    </w:p>
    <w:p w14:paraId="490D4DE7" w14:textId="77777777" w:rsidR="00600291" w:rsidRDefault="00600291" w:rsidP="00600291">
      <w:pPr>
        <w:pStyle w:val="ListParagraph"/>
        <w:numPr>
          <w:ilvl w:val="0"/>
          <w:numId w:val="6"/>
        </w:numPr>
      </w:pPr>
      <w:r>
        <w:t xml:space="preserve">Built a new technology business unit from scratch – </w:t>
      </w:r>
      <w:proofErr w:type="spellStart"/>
      <w:r w:rsidRPr="00E17F19">
        <w:rPr>
          <w:i/>
        </w:rPr>
        <w:t>Upcast</w:t>
      </w:r>
      <w:proofErr w:type="spellEnd"/>
      <w:r>
        <w:rPr>
          <w:i/>
        </w:rPr>
        <w:t xml:space="preserve"> Social – </w:t>
      </w:r>
      <w:r w:rsidRPr="00E17F19">
        <w:t>described below</w:t>
      </w:r>
    </w:p>
    <w:p w14:paraId="490D4DE8" w14:textId="77777777" w:rsidR="002309A3" w:rsidRDefault="002309A3" w:rsidP="002309A3"/>
    <w:p w14:paraId="490D4DE9" w14:textId="45FB2038" w:rsidR="00062020" w:rsidRDefault="003D76E5" w:rsidP="003A097F">
      <w:proofErr w:type="spellStart"/>
      <w:r w:rsidRPr="00600291">
        <w:rPr>
          <w:b/>
        </w:rPr>
        <w:t>Upcast</w:t>
      </w:r>
      <w:proofErr w:type="spellEnd"/>
      <w:r w:rsidRPr="00600291">
        <w:rPr>
          <w:b/>
        </w:rPr>
        <w:t xml:space="preserve"> Social</w:t>
      </w:r>
      <w:r w:rsidR="00AD7368">
        <w:t xml:space="preserve"> </w:t>
      </w:r>
      <w:r w:rsidR="00FF3CA5">
        <w:t xml:space="preserve">– now acquired by </w:t>
      </w:r>
      <w:proofErr w:type="spellStart"/>
      <w:r w:rsidR="00FF3CA5">
        <w:t>MediaMath</w:t>
      </w:r>
      <w:proofErr w:type="spellEnd"/>
      <w:r w:rsidR="00FF3CA5">
        <w:t xml:space="preserve"> – designed, built and ran</w:t>
      </w:r>
      <w:r w:rsidR="003A3769">
        <w:t xml:space="preserve"> a Facebook ad management </w:t>
      </w:r>
      <w:r w:rsidR="00600291">
        <w:t xml:space="preserve">platform </w:t>
      </w:r>
      <w:r>
        <w:t xml:space="preserve">servicing agencies and </w:t>
      </w:r>
      <w:r w:rsidR="00262E0D">
        <w:t>corporates</w:t>
      </w:r>
      <w:r w:rsidR="00D24FDE">
        <w:t xml:space="preserve"> </w:t>
      </w:r>
      <w:r w:rsidR="00AD7368">
        <w:t xml:space="preserve">such as </w:t>
      </w:r>
      <w:proofErr w:type="spellStart"/>
      <w:r>
        <w:t>Publicis</w:t>
      </w:r>
      <w:proofErr w:type="spellEnd"/>
      <w:r>
        <w:t xml:space="preserve"> Group, Havas Group, </w:t>
      </w:r>
      <w:r w:rsidR="00262E0D">
        <w:t>GM</w:t>
      </w:r>
      <w:r>
        <w:t xml:space="preserve"> and </w:t>
      </w:r>
      <w:r w:rsidR="003F63C9">
        <w:t>William Hill</w:t>
      </w:r>
      <w:r w:rsidR="0076321B">
        <w:t>.</w:t>
      </w:r>
    </w:p>
    <w:p w14:paraId="490D4DEA" w14:textId="77777777" w:rsidR="00062020" w:rsidRDefault="00062020" w:rsidP="003A097F"/>
    <w:p w14:paraId="490D4DEB" w14:textId="5DB7A350" w:rsidR="00600291" w:rsidRDefault="00600291" w:rsidP="00062020">
      <w:pPr>
        <w:pStyle w:val="ListParagraph"/>
        <w:numPr>
          <w:ilvl w:val="0"/>
          <w:numId w:val="6"/>
        </w:numPr>
      </w:pPr>
      <w:r>
        <w:t>Board member of business, working alongside investors and MD</w:t>
      </w:r>
      <w:r w:rsidR="00A161CC">
        <w:t xml:space="preserve"> to define commercial model</w:t>
      </w:r>
    </w:p>
    <w:p w14:paraId="490D4DEC" w14:textId="77777777" w:rsidR="00062020" w:rsidRDefault="00062020" w:rsidP="00062020">
      <w:pPr>
        <w:pStyle w:val="ListParagraph"/>
        <w:numPr>
          <w:ilvl w:val="0"/>
          <w:numId w:val="6"/>
        </w:numPr>
      </w:pPr>
      <w:r>
        <w:t xml:space="preserve">Negotiated and </w:t>
      </w:r>
      <w:r w:rsidR="00480517">
        <w:t>ran</w:t>
      </w:r>
      <w:r>
        <w:t xml:space="preserve"> acquisition of pre-funded technology startup business to acquire team and IP</w:t>
      </w:r>
    </w:p>
    <w:p w14:paraId="490D4DEE" w14:textId="77777777" w:rsidR="006D512A" w:rsidRDefault="00C827FF" w:rsidP="006D512A">
      <w:pPr>
        <w:pStyle w:val="ListParagraph"/>
        <w:numPr>
          <w:ilvl w:val="0"/>
          <w:numId w:val="6"/>
        </w:numPr>
      </w:pPr>
      <w:r>
        <w:t>Opened and</w:t>
      </w:r>
      <w:r w:rsidR="00480517">
        <w:t xml:space="preserve"> </w:t>
      </w:r>
      <w:r>
        <w:t>ran</w:t>
      </w:r>
      <w:r w:rsidR="00480517">
        <w:t xml:space="preserve"> relationships with key suppliers and customers e.g. Facebook and </w:t>
      </w:r>
      <w:proofErr w:type="spellStart"/>
      <w:r w:rsidR="00480517">
        <w:t>Publicis</w:t>
      </w:r>
      <w:proofErr w:type="spellEnd"/>
      <w:r w:rsidR="00480517">
        <w:t xml:space="preserve"> Group</w:t>
      </w:r>
    </w:p>
    <w:p w14:paraId="5F2BA25D" w14:textId="77777777" w:rsidR="00BF6F3B" w:rsidRDefault="006D512A" w:rsidP="00BF6F3B">
      <w:pPr>
        <w:pStyle w:val="ListParagraph"/>
        <w:numPr>
          <w:ilvl w:val="0"/>
          <w:numId w:val="6"/>
        </w:numPr>
      </w:pPr>
      <w:r>
        <w:t>C</w:t>
      </w:r>
      <w:r w:rsidR="00062020">
        <w:t>ompleted development of core platform</w:t>
      </w:r>
      <w:r w:rsidR="00600291">
        <w:t xml:space="preserve"> </w:t>
      </w:r>
      <w:r w:rsidR="000D1491">
        <w:t xml:space="preserve">(high-traffic </w:t>
      </w:r>
      <w:r w:rsidR="00FF3CA5">
        <w:t>cloud/SaaS</w:t>
      </w:r>
      <w:r w:rsidR="000D1491">
        <w:t xml:space="preserve"> system using LAMP + </w:t>
      </w:r>
      <w:proofErr w:type="spellStart"/>
      <w:r w:rsidR="000D1491">
        <w:t>Symfony</w:t>
      </w:r>
      <w:proofErr w:type="spellEnd"/>
      <w:r w:rsidR="000D1491">
        <w:t>)</w:t>
      </w:r>
    </w:p>
    <w:p w14:paraId="490D4DF1" w14:textId="493B84D0" w:rsidR="00062020" w:rsidRDefault="00BF6F3B" w:rsidP="00BF6F3B">
      <w:pPr>
        <w:pStyle w:val="ListParagraph"/>
        <w:numPr>
          <w:ilvl w:val="0"/>
          <w:numId w:val="6"/>
        </w:numPr>
      </w:pPr>
      <w:r>
        <w:t>M</w:t>
      </w:r>
      <w:r w:rsidR="00600291">
        <w:t xml:space="preserve">anaged </w:t>
      </w:r>
      <w:r w:rsidR="00062020">
        <w:t>technology budget</w:t>
      </w:r>
      <w:r w:rsidR="00600291">
        <w:t xml:space="preserve"> to deliver </w:t>
      </w:r>
      <w:r>
        <w:t xml:space="preserve">product </w:t>
      </w:r>
      <w:r w:rsidR="00600291">
        <w:t xml:space="preserve">using </w:t>
      </w:r>
      <w:r w:rsidR="0077675B">
        <w:t>40% less</w:t>
      </w:r>
      <w:r w:rsidR="00600291">
        <w:t xml:space="preserve"> resource</w:t>
      </w:r>
      <w:r w:rsidR="00F24ADF">
        <w:t xml:space="preserve"> than planned</w:t>
      </w:r>
    </w:p>
    <w:p w14:paraId="490D4DF2" w14:textId="77777777" w:rsidR="0077675B" w:rsidRDefault="00062020" w:rsidP="0077675B">
      <w:pPr>
        <w:pStyle w:val="ListParagraph"/>
        <w:numPr>
          <w:ilvl w:val="0"/>
          <w:numId w:val="6"/>
        </w:numPr>
      </w:pPr>
      <w:r>
        <w:t xml:space="preserve">Delivered product demonstrably superior to majority of </w:t>
      </w:r>
      <w:r w:rsidR="00577F64">
        <w:t xml:space="preserve">30+ </w:t>
      </w:r>
      <w:r>
        <w:t>competitors</w:t>
      </w:r>
      <w:r w:rsidR="000D1491">
        <w:t>, many with better funding</w:t>
      </w:r>
    </w:p>
    <w:p w14:paraId="490D4DF3" w14:textId="77777777" w:rsidR="00F43EA7" w:rsidRDefault="00F43EA7" w:rsidP="003A097F"/>
    <w:p w14:paraId="490D4DF4" w14:textId="77777777" w:rsidR="003A097F" w:rsidRDefault="003A097F" w:rsidP="00CC1B9E">
      <w:pPr>
        <w:pStyle w:val="Heading2"/>
        <w:ind w:left="284"/>
      </w:pPr>
    </w:p>
    <w:p w14:paraId="490D4DF5" w14:textId="12846979" w:rsidR="00CC1B9E" w:rsidRPr="000D1491" w:rsidRDefault="000D1491" w:rsidP="000D1491">
      <w:pPr>
        <w:pStyle w:val="Heading2"/>
        <w:shd w:val="clear" w:color="auto" w:fill="D9D9D9" w:themeFill="background1" w:themeFillShade="D9"/>
        <w:rPr>
          <w:i w:val="0"/>
        </w:rPr>
      </w:pPr>
      <w:r w:rsidRPr="000D1491">
        <w:rPr>
          <w:i w:val="0"/>
        </w:rPr>
        <w:t xml:space="preserve">Apr </w:t>
      </w:r>
      <w:r w:rsidR="003A097F" w:rsidRPr="000D1491">
        <w:rPr>
          <w:i w:val="0"/>
        </w:rPr>
        <w:t xml:space="preserve">2009 – </w:t>
      </w:r>
      <w:r w:rsidRPr="000D1491">
        <w:rPr>
          <w:i w:val="0"/>
        </w:rPr>
        <w:t>Dec</w:t>
      </w:r>
      <w:r w:rsidR="003A097F" w:rsidRPr="000D1491">
        <w:rPr>
          <w:i w:val="0"/>
        </w:rPr>
        <w:t xml:space="preserve"> 2009</w:t>
      </w:r>
      <w:r w:rsidR="00277D29">
        <w:rPr>
          <w:i w:val="0"/>
        </w:rPr>
        <w:t>:</w:t>
      </w:r>
      <w:r w:rsidR="00975922">
        <w:rPr>
          <w:i w:val="0"/>
        </w:rPr>
        <w:tab/>
      </w:r>
      <w:r w:rsidR="00975922">
        <w:rPr>
          <w:i w:val="0"/>
        </w:rPr>
        <w:tab/>
      </w:r>
      <w:r w:rsidR="00CC1B9E" w:rsidRPr="000D1491">
        <w:rPr>
          <w:i w:val="0"/>
        </w:rPr>
        <w:t>Development Manager</w:t>
      </w:r>
      <w:r w:rsidR="000708FC">
        <w:rPr>
          <w:i w:val="0"/>
        </w:rPr>
        <w:t xml:space="preserve"> (Contract)</w:t>
      </w:r>
      <w:r w:rsidR="00975922">
        <w:rPr>
          <w:i w:val="0"/>
        </w:rPr>
        <w:tab/>
      </w:r>
      <w:r w:rsidR="00975922">
        <w:rPr>
          <w:i w:val="0"/>
        </w:rPr>
        <w:tab/>
      </w:r>
      <w:r w:rsidR="00385A59">
        <w:rPr>
          <w:i w:val="0"/>
        </w:rPr>
        <w:tab/>
      </w:r>
      <w:r w:rsidR="00CC1B9E" w:rsidRPr="000D1491">
        <w:rPr>
          <w:i w:val="0"/>
        </w:rPr>
        <w:t>Leftfield Digital</w:t>
      </w:r>
    </w:p>
    <w:p w14:paraId="490D4DF6" w14:textId="77777777" w:rsidR="00CC1B9E" w:rsidRDefault="00CC1B9E" w:rsidP="000D1491">
      <w:pPr>
        <w:jc w:val="both"/>
      </w:pPr>
    </w:p>
    <w:p w14:paraId="490D4E02" w14:textId="38ED401B" w:rsidR="00F478E0" w:rsidRPr="00185800" w:rsidRDefault="006906F6" w:rsidP="00185800">
      <w:pPr>
        <w:pStyle w:val="Heading2"/>
        <w:shd w:val="clear" w:color="auto" w:fill="D9D9D9" w:themeFill="background1" w:themeFillShade="D9"/>
        <w:rPr>
          <w:i w:val="0"/>
        </w:rPr>
      </w:pPr>
      <w:r>
        <w:rPr>
          <w:i w:val="0"/>
        </w:rPr>
        <w:t>Sep 2007 – Apr</w:t>
      </w:r>
      <w:r w:rsidR="00F478E0" w:rsidRPr="00185800">
        <w:rPr>
          <w:i w:val="0"/>
        </w:rPr>
        <w:t xml:space="preserve"> 2009</w:t>
      </w:r>
      <w:r w:rsidR="00277D29">
        <w:rPr>
          <w:i w:val="0"/>
        </w:rPr>
        <w:t>:</w:t>
      </w:r>
      <w:r w:rsidR="00975922">
        <w:rPr>
          <w:i w:val="0"/>
        </w:rPr>
        <w:tab/>
      </w:r>
      <w:r w:rsidR="00975922">
        <w:rPr>
          <w:i w:val="0"/>
        </w:rPr>
        <w:tab/>
      </w:r>
      <w:r w:rsidR="00185800" w:rsidRPr="00185800">
        <w:rPr>
          <w:i w:val="0"/>
        </w:rPr>
        <w:t>Development Manager</w:t>
      </w:r>
      <w:r w:rsidR="00975922">
        <w:rPr>
          <w:i w:val="0"/>
        </w:rPr>
        <w:tab/>
      </w:r>
      <w:r w:rsidR="00975922">
        <w:rPr>
          <w:i w:val="0"/>
        </w:rPr>
        <w:tab/>
      </w:r>
      <w:r w:rsidR="00277D29">
        <w:rPr>
          <w:i w:val="0"/>
        </w:rPr>
        <w:tab/>
      </w:r>
      <w:r w:rsidR="00385A59">
        <w:rPr>
          <w:i w:val="0"/>
        </w:rPr>
        <w:tab/>
      </w:r>
      <w:r w:rsidR="00385A59">
        <w:rPr>
          <w:i w:val="0"/>
        </w:rPr>
        <w:tab/>
      </w:r>
      <w:r w:rsidR="00385A59">
        <w:rPr>
          <w:i w:val="0"/>
        </w:rPr>
        <w:tab/>
      </w:r>
      <w:r w:rsidR="00385A59">
        <w:rPr>
          <w:i w:val="0"/>
        </w:rPr>
        <w:tab/>
      </w:r>
      <w:proofErr w:type="spellStart"/>
      <w:r w:rsidR="00F478E0" w:rsidRPr="00185800">
        <w:rPr>
          <w:i w:val="0"/>
        </w:rPr>
        <w:t>TradeDoubler</w:t>
      </w:r>
      <w:proofErr w:type="spellEnd"/>
    </w:p>
    <w:p w14:paraId="490D4E0D" w14:textId="77777777" w:rsidR="00F478E0" w:rsidRDefault="00F478E0"/>
    <w:p w14:paraId="490D4E0E" w14:textId="017C1C35" w:rsidR="00F5507B" w:rsidRPr="00A92E48" w:rsidRDefault="00A92E48" w:rsidP="00A92E48">
      <w:pPr>
        <w:pStyle w:val="Heading2"/>
        <w:shd w:val="clear" w:color="auto" w:fill="D9D9D9" w:themeFill="background1" w:themeFillShade="D9"/>
        <w:rPr>
          <w:i w:val="0"/>
        </w:rPr>
      </w:pPr>
      <w:r w:rsidRPr="00A92E48">
        <w:rPr>
          <w:i w:val="0"/>
        </w:rPr>
        <w:t>Nov 2005 – Sep</w:t>
      </w:r>
      <w:r w:rsidR="00F5507B" w:rsidRPr="00A92E48">
        <w:rPr>
          <w:i w:val="0"/>
        </w:rPr>
        <w:t xml:space="preserve"> 2007</w:t>
      </w:r>
      <w:r w:rsidR="00277D29">
        <w:rPr>
          <w:i w:val="0"/>
        </w:rPr>
        <w:t>:</w:t>
      </w:r>
      <w:r w:rsidR="00975922">
        <w:rPr>
          <w:i w:val="0"/>
        </w:rPr>
        <w:tab/>
      </w:r>
      <w:r w:rsidR="00975922">
        <w:rPr>
          <w:i w:val="0"/>
        </w:rPr>
        <w:tab/>
      </w:r>
      <w:r w:rsidRPr="00A92E48">
        <w:rPr>
          <w:i w:val="0"/>
        </w:rPr>
        <w:t>Software Development Manager</w:t>
      </w:r>
      <w:r w:rsidR="00975922">
        <w:rPr>
          <w:i w:val="0"/>
        </w:rPr>
        <w:tab/>
      </w:r>
      <w:r w:rsidR="00975922">
        <w:rPr>
          <w:i w:val="0"/>
        </w:rPr>
        <w:tab/>
      </w:r>
      <w:r w:rsidR="00975922">
        <w:rPr>
          <w:i w:val="0"/>
        </w:rPr>
        <w:tab/>
      </w:r>
      <w:r w:rsidR="00975922">
        <w:rPr>
          <w:i w:val="0"/>
        </w:rPr>
        <w:tab/>
      </w:r>
      <w:proofErr w:type="spellStart"/>
      <w:r w:rsidR="00277D29">
        <w:rPr>
          <w:i w:val="0"/>
        </w:rPr>
        <w:t>SciVisum</w:t>
      </w:r>
      <w:proofErr w:type="spellEnd"/>
    </w:p>
    <w:p w14:paraId="490D4E0F" w14:textId="77777777" w:rsidR="00F5507B" w:rsidRDefault="00F5507B" w:rsidP="009875CB">
      <w:pPr>
        <w:ind w:firstLine="284"/>
        <w:jc w:val="both"/>
      </w:pPr>
    </w:p>
    <w:p w14:paraId="490D4E19" w14:textId="6F01B722" w:rsidR="00F5507B" w:rsidRPr="00A7524F" w:rsidRDefault="00F5507B" w:rsidP="00A7524F">
      <w:pPr>
        <w:pStyle w:val="Heading2"/>
        <w:shd w:val="clear" w:color="auto" w:fill="D9D9D9" w:themeFill="background1" w:themeFillShade="D9"/>
        <w:rPr>
          <w:i w:val="0"/>
        </w:rPr>
      </w:pPr>
      <w:r w:rsidRPr="00A7524F">
        <w:rPr>
          <w:i w:val="0"/>
        </w:rPr>
        <w:lastRenderedPageBreak/>
        <w:t>Jun</w:t>
      </w:r>
      <w:r w:rsidR="00A7524F" w:rsidRPr="00A7524F">
        <w:rPr>
          <w:i w:val="0"/>
        </w:rPr>
        <w:t xml:space="preserve"> 2004 – Nov</w:t>
      </w:r>
      <w:r w:rsidRPr="00A7524F">
        <w:rPr>
          <w:i w:val="0"/>
        </w:rPr>
        <w:t xml:space="preserve"> 2005</w:t>
      </w:r>
      <w:r w:rsidR="00277D29">
        <w:rPr>
          <w:i w:val="0"/>
        </w:rPr>
        <w:t>:</w:t>
      </w:r>
      <w:r w:rsidR="00975922">
        <w:rPr>
          <w:i w:val="0"/>
        </w:rPr>
        <w:tab/>
      </w:r>
      <w:r w:rsidR="00975922">
        <w:rPr>
          <w:i w:val="0"/>
        </w:rPr>
        <w:tab/>
      </w:r>
      <w:r w:rsidRPr="00A7524F">
        <w:rPr>
          <w:i w:val="0"/>
        </w:rPr>
        <w:t xml:space="preserve">Senior </w:t>
      </w:r>
      <w:r w:rsidR="00A7524F" w:rsidRPr="00A7524F">
        <w:rPr>
          <w:i w:val="0"/>
        </w:rPr>
        <w:t>Developer / Team Leader</w:t>
      </w:r>
      <w:r w:rsidR="00975922">
        <w:rPr>
          <w:i w:val="0"/>
        </w:rPr>
        <w:tab/>
      </w:r>
      <w:r w:rsidR="00975922">
        <w:rPr>
          <w:i w:val="0"/>
        </w:rPr>
        <w:tab/>
      </w:r>
      <w:r w:rsidR="00975922">
        <w:rPr>
          <w:i w:val="0"/>
        </w:rPr>
        <w:tab/>
      </w:r>
      <w:r w:rsidR="00975922">
        <w:rPr>
          <w:i w:val="0"/>
        </w:rPr>
        <w:tab/>
      </w:r>
      <w:proofErr w:type="spellStart"/>
      <w:r w:rsidR="00277D29">
        <w:rPr>
          <w:i w:val="0"/>
        </w:rPr>
        <w:t>MotorTRAK</w:t>
      </w:r>
      <w:proofErr w:type="spellEnd"/>
    </w:p>
    <w:p w14:paraId="490D4E1A" w14:textId="77777777" w:rsidR="00F5507B" w:rsidRDefault="00F5507B" w:rsidP="009875CB">
      <w:pPr>
        <w:jc w:val="both"/>
      </w:pPr>
    </w:p>
    <w:p w14:paraId="490D4E22" w14:textId="15BE5CF0" w:rsidR="00F5507B" w:rsidRPr="00A7524F" w:rsidRDefault="00A7524F" w:rsidP="00A7524F">
      <w:pPr>
        <w:pStyle w:val="Heading2"/>
        <w:shd w:val="clear" w:color="auto" w:fill="D9D9D9" w:themeFill="background1" w:themeFillShade="D9"/>
        <w:rPr>
          <w:bCs w:val="0"/>
          <w:i w:val="0"/>
        </w:rPr>
      </w:pPr>
      <w:r w:rsidRPr="00A7524F">
        <w:rPr>
          <w:i w:val="0"/>
        </w:rPr>
        <w:t>May 1998 – Jun</w:t>
      </w:r>
      <w:r w:rsidR="00F5507B" w:rsidRPr="00A7524F">
        <w:rPr>
          <w:i w:val="0"/>
        </w:rPr>
        <w:t xml:space="preserve"> 2004</w:t>
      </w:r>
      <w:r w:rsidR="00975922">
        <w:rPr>
          <w:i w:val="0"/>
        </w:rPr>
        <w:tab/>
      </w:r>
      <w:r w:rsidR="00277D29">
        <w:rPr>
          <w:i w:val="0"/>
        </w:rPr>
        <w:t>:</w:t>
      </w:r>
      <w:r w:rsidR="00975922">
        <w:rPr>
          <w:i w:val="0"/>
        </w:rPr>
        <w:tab/>
      </w:r>
      <w:r w:rsidR="00277D29">
        <w:rPr>
          <w:i w:val="0"/>
        </w:rPr>
        <w:tab/>
      </w:r>
      <w:r w:rsidR="00B00843" w:rsidRPr="00A7524F">
        <w:rPr>
          <w:i w:val="0"/>
        </w:rPr>
        <w:t xml:space="preserve">Senior Developer </w:t>
      </w:r>
      <w:r w:rsidR="00B00843">
        <w:rPr>
          <w:i w:val="0"/>
        </w:rPr>
        <w:t>/ Team Leader</w:t>
      </w:r>
      <w:r w:rsidR="00975922">
        <w:rPr>
          <w:i w:val="0"/>
        </w:rPr>
        <w:tab/>
      </w:r>
      <w:r w:rsidR="00975922">
        <w:rPr>
          <w:i w:val="0"/>
        </w:rPr>
        <w:tab/>
      </w:r>
      <w:r w:rsidR="00975922">
        <w:rPr>
          <w:i w:val="0"/>
        </w:rPr>
        <w:tab/>
      </w:r>
      <w:r w:rsidR="00975922">
        <w:rPr>
          <w:i w:val="0"/>
        </w:rPr>
        <w:tab/>
      </w:r>
      <w:proofErr w:type="spellStart"/>
      <w:r w:rsidR="00975922">
        <w:rPr>
          <w:i w:val="0"/>
        </w:rPr>
        <w:t>RedEye</w:t>
      </w:r>
      <w:proofErr w:type="spellEnd"/>
      <w:r w:rsidR="00975922">
        <w:rPr>
          <w:i w:val="0"/>
        </w:rPr>
        <w:t xml:space="preserve"> International</w:t>
      </w:r>
    </w:p>
    <w:p w14:paraId="490D4E23" w14:textId="77777777" w:rsidR="00F5507B" w:rsidRDefault="00F5507B" w:rsidP="009875CB">
      <w:pPr>
        <w:jc w:val="both"/>
      </w:pPr>
    </w:p>
    <w:p w14:paraId="490D4E2C" w14:textId="033FF014" w:rsidR="00F5507B" w:rsidRPr="00B00843" w:rsidRDefault="00B00843" w:rsidP="00B00843">
      <w:pPr>
        <w:pStyle w:val="Heading2"/>
        <w:shd w:val="clear" w:color="auto" w:fill="D9D9D9" w:themeFill="background1" w:themeFillShade="D9"/>
        <w:rPr>
          <w:i w:val="0"/>
        </w:rPr>
      </w:pPr>
      <w:r w:rsidRPr="00B00843">
        <w:rPr>
          <w:i w:val="0"/>
        </w:rPr>
        <w:t xml:space="preserve">Oct </w:t>
      </w:r>
      <w:r w:rsidR="00F5507B" w:rsidRPr="00B00843">
        <w:rPr>
          <w:i w:val="0"/>
        </w:rPr>
        <w:t>1996 – May 1998</w:t>
      </w:r>
      <w:r w:rsidR="00277D29">
        <w:rPr>
          <w:i w:val="0"/>
        </w:rPr>
        <w:t>:</w:t>
      </w:r>
      <w:r w:rsidR="00975922">
        <w:rPr>
          <w:i w:val="0"/>
        </w:rPr>
        <w:tab/>
      </w:r>
      <w:r w:rsidR="00975922">
        <w:rPr>
          <w:i w:val="0"/>
        </w:rPr>
        <w:tab/>
      </w:r>
      <w:r w:rsidRPr="00B00843">
        <w:rPr>
          <w:i w:val="0"/>
        </w:rPr>
        <w:t>Lead Developer</w:t>
      </w:r>
      <w:r w:rsidR="00975922">
        <w:rPr>
          <w:i w:val="0"/>
        </w:rPr>
        <w:tab/>
      </w:r>
      <w:r w:rsidR="00975922">
        <w:rPr>
          <w:i w:val="0"/>
        </w:rPr>
        <w:tab/>
      </w:r>
      <w:r w:rsidR="00975922">
        <w:rPr>
          <w:i w:val="0"/>
        </w:rPr>
        <w:tab/>
      </w:r>
      <w:r w:rsidR="00975922">
        <w:rPr>
          <w:i w:val="0"/>
        </w:rPr>
        <w:tab/>
      </w:r>
      <w:r w:rsidR="00975922">
        <w:rPr>
          <w:i w:val="0"/>
        </w:rPr>
        <w:tab/>
      </w:r>
      <w:r w:rsidR="00975922">
        <w:rPr>
          <w:i w:val="0"/>
        </w:rPr>
        <w:tab/>
      </w:r>
      <w:r w:rsidR="00975922">
        <w:rPr>
          <w:i w:val="0"/>
        </w:rPr>
        <w:tab/>
      </w:r>
      <w:r w:rsidR="00975922">
        <w:rPr>
          <w:i w:val="0"/>
        </w:rPr>
        <w:tab/>
      </w:r>
      <w:r w:rsidR="00975922">
        <w:rPr>
          <w:i w:val="0"/>
        </w:rPr>
        <w:tab/>
      </w:r>
      <w:r w:rsidR="00F5507B" w:rsidRPr="00B00843">
        <w:rPr>
          <w:i w:val="0"/>
        </w:rPr>
        <w:t xml:space="preserve">EMAP </w:t>
      </w:r>
      <w:r w:rsidR="00113A83">
        <w:rPr>
          <w:i w:val="0"/>
        </w:rPr>
        <w:t>Media Group</w:t>
      </w:r>
    </w:p>
    <w:p w14:paraId="490D4E2D" w14:textId="77777777" w:rsidR="00F5507B" w:rsidRDefault="00F5507B" w:rsidP="009875CB">
      <w:pPr>
        <w:jc w:val="both"/>
      </w:pPr>
    </w:p>
    <w:p w14:paraId="490D4E2E" w14:textId="2FEFEDF7" w:rsidR="00B0599C" w:rsidRPr="00B00843" w:rsidRDefault="00B0599C" w:rsidP="00B0599C">
      <w:pPr>
        <w:pStyle w:val="Heading2"/>
        <w:shd w:val="clear" w:color="auto" w:fill="D9D9D9" w:themeFill="background1" w:themeFillShade="D9"/>
        <w:rPr>
          <w:i w:val="0"/>
        </w:rPr>
      </w:pPr>
      <w:r w:rsidRPr="00B00843">
        <w:rPr>
          <w:i w:val="0"/>
        </w:rPr>
        <w:t xml:space="preserve">Oct </w:t>
      </w:r>
      <w:r>
        <w:rPr>
          <w:i w:val="0"/>
        </w:rPr>
        <w:t>1995 – Sep 1996</w:t>
      </w:r>
      <w:r w:rsidR="00277D29">
        <w:rPr>
          <w:i w:val="0"/>
        </w:rPr>
        <w:t>:</w:t>
      </w:r>
      <w:r w:rsidR="00975922">
        <w:rPr>
          <w:i w:val="0"/>
        </w:rPr>
        <w:tab/>
      </w:r>
      <w:r w:rsidR="00975922">
        <w:rPr>
          <w:i w:val="0"/>
        </w:rPr>
        <w:tab/>
      </w:r>
      <w:r>
        <w:rPr>
          <w:i w:val="0"/>
        </w:rPr>
        <w:t>Student (MSc 3D Computer Graphics)</w:t>
      </w:r>
      <w:r w:rsidR="00975922">
        <w:rPr>
          <w:i w:val="0"/>
        </w:rPr>
        <w:tab/>
      </w:r>
      <w:r w:rsidR="00975922">
        <w:rPr>
          <w:i w:val="0"/>
        </w:rPr>
        <w:tab/>
      </w:r>
      <w:r>
        <w:rPr>
          <w:i w:val="0"/>
        </w:rPr>
        <w:t>University of Teesside</w:t>
      </w:r>
    </w:p>
    <w:p w14:paraId="490D4E2F" w14:textId="77777777" w:rsidR="00F5507B" w:rsidRDefault="00F5507B" w:rsidP="009875CB"/>
    <w:p w14:paraId="490D4E30" w14:textId="7A92FB5B" w:rsidR="00F5507B" w:rsidRPr="00B00843" w:rsidRDefault="00B00843" w:rsidP="00B00843">
      <w:pPr>
        <w:pStyle w:val="Heading2"/>
        <w:shd w:val="clear" w:color="auto" w:fill="D9D9D9" w:themeFill="background1" w:themeFillShade="D9"/>
        <w:rPr>
          <w:i w:val="0"/>
        </w:rPr>
      </w:pPr>
      <w:r w:rsidRPr="00B00843">
        <w:rPr>
          <w:i w:val="0"/>
        </w:rPr>
        <w:t>Dec 1994 – Oct</w:t>
      </w:r>
      <w:r w:rsidR="00F5507B" w:rsidRPr="00B00843">
        <w:rPr>
          <w:i w:val="0"/>
        </w:rPr>
        <w:t xml:space="preserve"> 1995</w:t>
      </w:r>
      <w:r w:rsidR="00277D29">
        <w:rPr>
          <w:i w:val="0"/>
        </w:rPr>
        <w:t>:</w:t>
      </w:r>
      <w:r w:rsidR="00975922">
        <w:rPr>
          <w:i w:val="0"/>
        </w:rPr>
        <w:tab/>
      </w:r>
      <w:r w:rsidR="00975922">
        <w:rPr>
          <w:i w:val="0"/>
        </w:rPr>
        <w:tab/>
      </w:r>
      <w:r w:rsidR="00B0599C">
        <w:rPr>
          <w:i w:val="0"/>
        </w:rPr>
        <w:t>Software Developer</w:t>
      </w:r>
      <w:r w:rsidR="00975922">
        <w:rPr>
          <w:i w:val="0"/>
        </w:rPr>
        <w:tab/>
      </w:r>
      <w:r w:rsidR="00975922">
        <w:rPr>
          <w:i w:val="0"/>
        </w:rPr>
        <w:tab/>
      </w:r>
      <w:r w:rsidR="00975922">
        <w:rPr>
          <w:i w:val="0"/>
        </w:rPr>
        <w:tab/>
      </w:r>
      <w:r w:rsidR="00975922">
        <w:rPr>
          <w:i w:val="0"/>
        </w:rPr>
        <w:tab/>
      </w:r>
      <w:r w:rsidR="00975922">
        <w:rPr>
          <w:i w:val="0"/>
        </w:rPr>
        <w:tab/>
      </w:r>
      <w:r w:rsidR="00975922">
        <w:rPr>
          <w:i w:val="0"/>
        </w:rPr>
        <w:tab/>
      </w:r>
      <w:r w:rsidR="00975922">
        <w:rPr>
          <w:i w:val="0"/>
        </w:rPr>
        <w:tab/>
      </w:r>
      <w:r w:rsidR="00975922">
        <w:rPr>
          <w:i w:val="0"/>
        </w:rPr>
        <w:tab/>
      </w:r>
      <w:r w:rsidRPr="00B00843">
        <w:rPr>
          <w:i w:val="0"/>
        </w:rPr>
        <w:t>AXA Equity &amp; Law International</w:t>
      </w:r>
    </w:p>
    <w:p w14:paraId="490D4E31" w14:textId="77777777" w:rsidR="00F5507B" w:rsidRDefault="00F5507B" w:rsidP="009875CB">
      <w:pPr>
        <w:pStyle w:val="BodyText2"/>
      </w:pPr>
    </w:p>
    <w:p w14:paraId="490D4E32" w14:textId="02D8E756" w:rsidR="00A8143A" w:rsidRDefault="00B81C81" w:rsidP="00577F64">
      <w:pPr>
        <w:pStyle w:val="Heading1"/>
      </w:pPr>
      <w:r>
        <w:t>Some relevant</w:t>
      </w:r>
      <w:r w:rsidR="00B7786C">
        <w:t xml:space="preserve"> </w:t>
      </w:r>
      <w:r w:rsidR="00A8143A" w:rsidRPr="00A8143A">
        <w:t>training</w:t>
      </w:r>
      <w:r>
        <w:t xml:space="preserve"> &amp; qualifications</w:t>
      </w:r>
    </w:p>
    <w:p w14:paraId="490D4E33" w14:textId="77777777" w:rsidR="006B43C8" w:rsidRDefault="006B43C8" w:rsidP="00356D78">
      <w:r>
        <w:t>PRINCE2 Practitioner</w:t>
      </w:r>
    </w:p>
    <w:p w14:paraId="490D4E34" w14:textId="3561AD45" w:rsidR="00356D78" w:rsidRDefault="00356D78" w:rsidP="00356D78">
      <w:pPr>
        <w:rPr>
          <w:bCs/>
          <w:szCs w:val="20"/>
        </w:rPr>
      </w:pPr>
      <w:r>
        <w:rPr>
          <w:bCs/>
          <w:szCs w:val="20"/>
        </w:rPr>
        <w:t>ITIL</w:t>
      </w:r>
      <w:r w:rsidR="00A325C4">
        <w:rPr>
          <w:bCs/>
          <w:szCs w:val="20"/>
        </w:rPr>
        <w:t xml:space="preserve"> v3</w:t>
      </w:r>
    </w:p>
    <w:p w14:paraId="7F4105A2" w14:textId="7A693FFC" w:rsidR="00B81C81" w:rsidRDefault="00B81C81" w:rsidP="00356D78">
      <w:pPr>
        <w:rPr>
          <w:bCs/>
          <w:szCs w:val="20"/>
        </w:rPr>
      </w:pPr>
      <w:r>
        <w:rPr>
          <w:bCs/>
          <w:szCs w:val="20"/>
        </w:rPr>
        <w:t>CSM</w:t>
      </w:r>
    </w:p>
    <w:p w14:paraId="490D4E35" w14:textId="77777777" w:rsidR="00356D78" w:rsidRDefault="00356D78" w:rsidP="00356D78">
      <w:r>
        <w:t>Programme and project management / g</w:t>
      </w:r>
      <w:r w:rsidR="006152AC">
        <w:t xml:space="preserve">overnance using PRINCE2, Scrum </w:t>
      </w:r>
      <w:r>
        <w:t xml:space="preserve">and </w:t>
      </w:r>
      <w:r w:rsidR="006152AC">
        <w:t xml:space="preserve">other </w:t>
      </w:r>
      <w:r>
        <w:t>Agile variants</w:t>
      </w:r>
      <w:r w:rsidR="006152AC">
        <w:t>.</w:t>
      </w:r>
    </w:p>
    <w:p w14:paraId="490D4E36" w14:textId="77777777" w:rsidR="00356D78" w:rsidRDefault="00356D78" w:rsidP="00356D78">
      <w:r>
        <w:rPr>
          <w:bCs/>
          <w:szCs w:val="20"/>
        </w:rPr>
        <w:t>Risk Management, Risk Mitigation, Compliance</w:t>
      </w:r>
      <w:r>
        <w:t>, Security, ISO 27001</w:t>
      </w:r>
      <w:r w:rsidR="006152AC">
        <w:t>.</w:t>
      </w:r>
    </w:p>
    <w:p w14:paraId="490D4E37" w14:textId="77777777" w:rsidR="00B7786C" w:rsidRDefault="00356D78" w:rsidP="00A8143A">
      <w:r>
        <w:t>SL-II Situational Leadership training,</w:t>
      </w:r>
      <w:r w:rsidR="00D8591A">
        <w:t xml:space="preserve"> Clifton Strengths Finder,</w:t>
      </w:r>
      <w:r w:rsidR="00A8143A">
        <w:t xml:space="preserve"> 1-2-1 strengths coaching</w:t>
      </w:r>
      <w:r w:rsidR="006152AC">
        <w:t>.</w:t>
      </w:r>
    </w:p>
    <w:p w14:paraId="490D4E38" w14:textId="77777777" w:rsidR="00F5507B" w:rsidRDefault="00F5507B">
      <w:pPr>
        <w:jc w:val="both"/>
      </w:pPr>
    </w:p>
    <w:p w14:paraId="490D4E39" w14:textId="481EB0F2" w:rsidR="00F5507B" w:rsidRDefault="00385A59">
      <w:pPr>
        <w:pStyle w:val="Heading1"/>
      </w:pPr>
      <w:r>
        <w:t xml:space="preserve">Higher </w:t>
      </w:r>
      <w:r w:rsidR="00B00843">
        <w:t>Educ</w:t>
      </w:r>
      <w:r w:rsidR="00B81C81">
        <w:t>ation</w:t>
      </w:r>
    </w:p>
    <w:p w14:paraId="490D4E3A" w14:textId="77777777" w:rsidR="00F5507B" w:rsidRDefault="00F5507B">
      <w:r>
        <w:t xml:space="preserve">MSc in 3D </w:t>
      </w:r>
      <w:r w:rsidR="00B36092">
        <w:t>Computer Graphics (Distinction) -</w:t>
      </w:r>
      <w:r>
        <w:t xml:space="preserve"> University of Teesside</w:t>
      </w:r>
    </w:p>
    <w:p w14:paraId="490D4E3B" w14:textId="77777777" w:rsidR="00F5507B" w:rsidRDefault="00F5507B">
      <w:r>
        <w:t>BSc</w:t>
      </w:r>
      <w:r w:rsidR="00B36092">
        <w:t xml:space="preserve"> (Hons) in </w:t>
      </w:r>
      <w:r w:rsidR="00B7786C">
        <w:t>Computer Science</w:t>
      </w:r>
      <w:r w:rsidR="00B36092">
        <w:t xml:space="preserve"> -</w:t>
      </w:r>
      <w:r>
        <w:t xml:space="preserve"> University of Newcastle upon Tyne</w:t>
      </w:r>
    </w:p>
    <w:p w14:paraId="490D4E3D" w14:textId="77777777" w:rsidR="00F5507B" w:rsidRPr="00385A59" w:rsidRDefault="00F5507B">
      <w:pPr>
        <w:pStyle w:val="Heading2"/>
        <w:rPr>
          <w:i w:val="0"/>
        </w:rPr>
      </w:pPr>
    </w:p>
    <w:p w14:paraId="490D4E3F" w14:textId="6DAE6CE5" w:rsidR="00B36092" w:rsidRDefault="00F5507B" w:rsidP="000A0630">
      <w:r w:rsidRPr="00B7786C">
        <w:t xml:space="preserve">References available </w:t>
      </w:r>
      <w:r w:rsidR="00B7786C">
        <w:t>upon</w:t>
      </w:r>
      <w:r w:rsidRPr="00B7786C">
        <w:t xml:space="preserve"> request</w:t>
      </w:r>
    </w:p>
    <w:p w14:paraId="579470EB" w14:textId="77777777" w:rsidR="00FF3CA5" w:rsidRPr="00A161CC" w:rsidRDefault="00FF3CA5" w:rsidP="000A0630"/>
    <w:sectPr w:rsidR="00FF3CA5" w:rsidRPr="00A161CC" w:rsidSect="00300581">
      <w:headerReference w:type="default" r:id="rId8"/>
      <w:footerReference w:type="default" r:id="rId9"/>
      <w:pgSz w:w="11907" w:h="16840"/>
      <w:pgMar w:top="1350" w:right="1134" w:bottom="135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B0D96" w14:textId="77777777" w:rsidR="00C131D8" w:rsidRDefault="00C131D8" w:rsidP="0023258D">
      <w:r>
        <w:separator/>
      </w:r>
    </w:p>
  </w:endnote>
  <w:endnote w:type="continuationSeparator" w:id="0">
    <w:p w14:paraId="7980EA43" w14:textId="77777777" w:rsidR="00C131D8" w:rsidRDefault="00C131D8" w:rsidP="00232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D4E47" w14:textId="2197457C" w:rsidR="00B00843" w:rsidRDefault="00B0084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F091A">
      <w:rPr>
        <w:noProof/>
      </w:rPr>
      <w:t>1</w:t>
    </w:r>
    <w:r>
      <w:rPr>
        <w:noProof/>
      </w:rPr>
      <w:fldChar w:fldCharType="end"/>
    </w:r>
  </w:p>
  <w:p w14:paraId="490D4E48" w14:textId="77777777" w:rsidR="00B00843" w:rsidRDefault="00B008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C6C74" w14:textId="77777777" w:rsidR="00C131D8" w:rsidRDefault="00C131D8" w:rsidP="0023258D">
      <w:r>
        <w:separator/>
      </w:r>
    </w:p>
  </w:footnote>
  <w:footnote w:type="continuationSeparator" w:id="0">
    <w:p w14:paraId="7612A9E9" w14:textId="77777777" w:rsidR="00C131D8" w:rsidRDefault="00C131D8" w:rsidP="00232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D4E46" w14:textId="77777777" w:rsidR="00B00843" w:rsidRPr="00673329" w:rsidRDefault="00B00843" w:rsidP="00673329">
    <w:pPr>
      <w:pStyle w:val="Header"/>
      <w:jc w:val="center"/>
      <w:rPr>
        <w:b/>
        <w:sz w:val="32"/>
        <w:szCs w:val="32"/>
      </w:rPr>
    </w:pPr>
    <w:r w:rsidRPr="00673329">
      <w:rPr>
        <w:b/>
        <w:sz w:val="32"/>
        <w:szCs w:val="32"/>
      </w:rPr>
      <w:t>Harry Doyle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0670A"/>
    <w:multiLevelType w:val="hybridMultilevel"/>
    <w:tmpl w:val="8FB6E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A58FA"/>
    <w:multiLevelType w:val="hybridMultilevel"/>
    <w:tmpl w:val="959602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C2D8B"/>
    <w:multiLevelType w:val="hybridMultilevel"/>
    <w:tmpl w:val="C8B8E5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21411"/>
    <w:multiLevelType w:val="hybridMultilevel"/>
    <w:tmpl w:val="0470AE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63CB7"/>
    <w:multiLevelType w:val="hybridMultilevel"/>
    <w:tmpl w:val="DDEEA678"/>
    <w:lvl w:ilvl="0" w:tplc="B7BC1926">
      <w:start w:val="1"/>
      <w:numFmt w:val="bullet"/>
      <w:lvlText w:val="o"/>
      <w:lvlJc w:val="left"/>
      <w:pPr>
        <w:tabs>
          <w:tab w:val="num" w:pos="720"/>
        </w:tabs>
        <w:ind w:left="720" w:hanging="363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A686D"/>
    <w:multiLevelType w:val="hybridMultilevel"/>
    <w:tmpl w:val="EF924CA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B075757"/>
    <w:multiLevelType w:val="hybridMultilevel"/>
    <w:tmpl w:val="CA6C1650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E84273F"/>
    <w:multiLevelType w:val="hybridMultilevel"/>
    <w:tmpl w:val="BEDCB178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72D74EA"/>
    <w:multiLevelType w:val="hybridMultilevel"/>
    <w:tmpl w:val="FF6455A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338AC"/>
    <w:multiLevelType w:val="hybridMultilevel"/>
    <w:tmpl w:val="DFFC89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B7B3F"/>
    <w:multiLevelType w:val="hybridMultilevel"/>
    <w:tmpl w:val="0160241E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2FA2866"/>
    <w:multiLevelType w:val="hybridMultilevel"/>
    <w:tmpl w:val="CA8CF05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746051"/>
    <w:multiLevelType w:val="hybridMultilevel"/>
    <w:tmpl w:val="8BF828C6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10"/>
  </w:num>
  <w:num w:numId="9">
    <w:abstractNumId w:val="12"/>
  </w:num>
  <w:num w:numId="10">
    <w:abstractNumId w:val="6"/>
  </w:num>
  <w:num w:numId="11">
    <w:abstractNumId w:val="5"/>
  </w:num>
  <w:num w:numId="12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C66"/>
    <w:rsid w:val="0001301B"/>
    <w:rsid w:val="000147CA"/>
    <w:rsid w:val="000200C1"/>
    <w:rsid w:val="00021153"/>
    <w:rsid w:val="0002557A"/>
    <w:rsid w:val="0002699E"/>
    <w:rsid w:val="00043523"/>
    <w:rsid w:val="00050E80"/>
    <w:rsid w:val="00056B7F"/>
    <w:rsid w:val="00062020"/>
    <w:rsid w:val="000708FC"/>
    <w:rsid w:val="00073B05"/>
    <w:rsid w:val="00075C24"/>
    <w:rsid w:val="0007745D"/>
    <w:rsid w:val="000A0190"/>
    <w:rsid w:val="000A0630"/>
    <w:rsid w:val="000B0B23"/>
    <w:rsid w:val="000B0E97"/>
    <w:rsid w:val="000B2BC2"/>
    <w:rsid w:val="000B5541"/>
    <w:rsid w:val="000B6ECC"/>
    <w:rsid w:val="000D0195"/>
    <w:rsid w:val="000D1491"/>
    <w:rsid w:val="000D60F2"/>
    <w:rsid w:val="00101EA6"/>
    <w:rsid w:val="00107800"/>
    <w:rsid w:val="00112F6F"/>
    <w:rsid w:val="00113A83"/>
    <w:rsid w:val="00114F65"/>
    <w:rsid w:val="00122CC5"/>
    <w:rsid w:val="0012375F"/>
    <w:rsid w:val="001346A2"/>
    <w:rsid w:val="001355E6"/>
    <w:rsid w:val="0016003A"/>
    <w:rsid w:val="00160B75"/>
    <w:rsid w:val="00167FA1"/>
    <w:rsid w:val="001707E5"/>
    <w:rsid w:val="00185800"/>
    <w:rsid w:val="001860D0"/>
    <w:rsid w:val="001936DA"/>
    <w:rsid w:val="00194AF3"/>
    <w:rsid w:val="001A7A03"/>
    <w:rsid w:val="001B3070"/>
    <w:rsid w:val="001B4C89"/>
    <w:rsid w:val="001B72DE"/>
    <w:rsid w:val="001D0883"/>
    <w:rsid w:val="001F219C"/>
    <w:rsid w:val="001F539F"/>
    <w:rsid w:val="00206824"/>
    <w:rsid w:val="00210779"/>
    <w:rsid w:val="002240F6"/>
    <w:rsid w:val="002309A3"/>
    <w:rsid w:val="0023258D"/>
    <w:rsid w:val="002503FD"/>
    <w:rsid w:val="002513A9"/>
    <w:rsid w:val="00262E0D"/>
    <w:rsid w:val="00273EAC"/>
    <w:rsid w:val="00276A87"/>
    <w:rsid w:val="0027742C"/>
    <w:rsid w:val="00277D29"/>
    <w:rsid w:val="00291D36"/>
    <w:rsid w:val="002A0220"/>
    <w:rsid w:val="002A698A"/>
    <w:rsid w:val="002B65C8"/>
    <w:rsid w:val="002B7B7A"/>
    <w:rsid w:val="002C6858"/>
    <w:rsid w:val="002D21C4"/>
    <w:rsid w:val="002D4CCA"/>
    <w:rsid w:val="002E4760"/>
    <w:rsid w:val="002F3ADC"/>
    <w:rsid w:val="002F4D0D"/>
    <w:rsid w:val="002F7C76"/>
    <w:rsid w:val="0030017E"/>
    <w:rsid w:val="00300581"/>
    <w:rsid w:val="00326488"/>
    <w:rsid w:val="003277B0"/>
    <w:rsid w:val="0033773C"/>
    <w:rsid w:val="00354C1B"/>
    <w:rsid w:val="00356D78"/>
    <w:rsid w:val="00363BDF"/>
    <w:rsid w:val="00385A59"/>
    <w:rsid w:val="003936C4"/>
    <w:rsid w:val="0039458C"/>
    <w:rsid w:val="003948F6"/>
    <w:rsid w:val="003A07E2"/>
    <w:rsid w:val="003A097F"/>
    <w:rsid w:val="003A3769"/>
    <w:rsid w:val="003B1301"/>
    <w:rsid w:val="003B73E1"/>
    <w:rsid w:val="003B7F21"/>
    <w:rsid w:val="003D76E5"/>
    <w:rsid w:val="003E1771"/>
    <w:rsid w:val="003E232E"/>
    <w:rsid w:val="003E3683"/>
    <w:rsid w:val="003F63C9"/>
    <w:rsid w:val="003F7063"/>
    <w:rsid w:val="0040621F"/>
    <w:rsid w:val="00407BD9"/>
    <w:rsid w:val="0045673C"/>
    <w:rsid w:val="00462FD6"/>
    <w:rsid w:val="004801DE"/>
    <w:rsid w:val="00480517"/>
    <w:rsid w:val="004823FB"/>
    <w:rsid w:val="004A498F"/>
    <w:rsid w:val="004B015A"/>
    <w:rsid w:val="004B3CD4"/>
    <w:rsid w:val="004B53BB"/>
    <w:rsid w:val="004B772D"/>
    <w:rsid w:val="004B7FA5"/>
    <w:rsid w:val="004C17D9"/>
    <w:rsid w:val="004D1C6B"/>
    <w:rsid w:val="004E3DFF"/>
    <w:rsid w:val="004F5023"/>
    <w:rsid w:val="004F5D18"/>
    <w:rsid w:val="00510E5F"/>
    <w:rsid w:val="00512D81"/>
    <w:rsid w:val="00532123"/>
    <w:rsid w:val="005343F5"/>
    <w:rsid w:val="00541D9E"/>
    <w:rsid w:val="00555115"/>
    <w:rsid w:val="00567597"/>
    <w:rsid w:val="00577938"/>
    <w:rsid w:val="00577A86"/>
    <w:rsid w:val="00577F64"/>
    <w:rsid w:val="005830C3"/>
    <w:rsid w:val="005A6F32"/>
    <w:rsid w:val="005B17BB"/>
    <w:rsid w:val="005D30B5"/>
    <w:rsid w:val="005D5835"/>
    <w:rsid w:val="005E7AAA"/>
    <w:rsid w:val="005F3C4A"/>
    <w:rsid w:val="00600291"/>
    <w:rsid w:val="006152AC"/>
    <w:rsid w:val="006354C1"/>
    <w:rsid w:val="00643C6E"/>
    <w:rsid w:val="00646346"/>
    <w:rsid w:val="00660328"/>
    <w:rsid w:val="00671FF2"/>
    <w:rsid w:val="00672E52"/>
    <w:rsid w:val="00673329"/>
    <w:rsid w:val="00680EB1"/>
    <w:rsid w:val="00681339"/>
    <w:rsid w:val="00683ACD"/>
    <w:rsid w:val="00685320"/>
    <w:rsid w:val="006906F6"/>
    <w:rsid w:val="00697447"/>
    <w:rsid w:val="006A2A1E"/>
    <w:rsid w:val="006A77E3"/>
    <w:rsid w:val="006B43C8"/>
    <w:rsid w:val="006D512A"/>
    <w:rsid w:val="006D71C0"/>
    <w:rsid w:val="006E027B"/>
    <w:rsid w:val="006E10B3"/>
    <w:rsid w:val="006F3390"/>
    <w:rsid w:val="006F4A0A"/>
    <w:rsid w:val="00710310"/>
    <w:rsid w:val="007152AF"/>
    <w:rsid w:val="00720F6F"/>
    <w:rsid w:val="007476CE"/>
    <w:rsid w:val="00750920"/>
    <w:rsid w:val="007631A9"/>
    <w:rsid w:val="0076321B"/>
    <w:rsid w:val="00764D9E"/>
    <w:rsid w:val="00765712"/>
    <w:rsid w:val="007763C3"/>
    <w:rsid w:val="0077675B"/>
    <w:rsid w:val="00787157"/>
    <w:rsid w:val="00787B04"/>
    <w:rsid w:val="007A3814"/>
    <w:rsid w:val="007B35D9"/>
    <w:rsid w:val="007B3CB1"/>
    <w:rsid w:val="007C3D8A"/>
    <w:rsid w:val="007D211E"/>
    <w:rsid w:val="007D27BF"/>
    <w:rsid w:val="007D346E"/>
    <w:rsid w:val="007E0732"/>
    <w:rsid w:val="007F4AE1"/>
    <w:rsid w:val="00800B4E"/>
    <w:rsid w:val="008017DC"/>
    <w:rsid w:val="00804A43"/>
    <w:rsid w:val="0080515E"/>
    <w:rsid w:val="00833190"/>
    <w:rsid w:val="0083734C"/>
    <w:rsid w:val="00840EEC"/>
    <w:rsid w:val="00856A24"/>
    <w:rsid w:val="00856A3B"/>
    <w:rsid w:val="00863ED9"/>
    <w:rsid w:val="00876D60"/>
    <w:rsid w:val="00880B7C"/>
    <w:rsid w:val="008824C0"/>
    <w:rsid w:val="00882B48"/>
    <w:rsid w:val="008A60FC"/>
    <w:rsid w:val="008C21D0"/>
    <w:rsid w:val="008E13CF"/>
    <w:rsid w:val="008F0811"/>
    <w:rsid w:val="008F4BBB"/>
    <w:rsid w:val="008F61B2"/>
    <w:rsid w:val="008F6C15"/>
    <w:rsid w:val="00916E66"/>
    <w:rsid w:val="00920320"/>
    <w:rsid w:val="00925812"/>
    <w:rsid w:val="0092749D"/>
    <w:rsid w:val="009337A8"/>
    <w:rsid w:val="00934105"/>
    <w:rsid w:val="00937990"/>
    <w:rsid w:val="00943F6C"/>
    <w:rsid w:val="0097200A"/>
    <w:rsid w:val="00975922"/>
    <w:rsid w:val="00982A64"/>
    <w:rsid w:val="009875CB"/>
    <w:rsid w:val="00991B40"/>
    <w:rsid w:val="00994160"/>
    <w:rsid w:val="009B7498"/>
    <w:rsid w:val="009C74D3"/>
    <w:rsid w:val="009D1451"/>
    <w:rsid w:val="009E49B0"/>
    <w:rsid w:val="009E4AD9"/>
    <w:rsid w:val="009E67C8"/>
    <w:rsid w:val="00A049CE"/>
    <w:rsid w:val="00A102CF"/>
    <w:rsid w:val="00A105BA"/>
    <w:rsid w:val="00A123C3"/>
    <w:rsid w:val="00A13FBC"/>
    <w:rsid w:val="00A161CC"/>
    <w:rsid w:val="00A21DC4"/>
    <w:rsid w:val="00A30771"/>
    <w:rsid w:val="00A325C4"/>
    <w:rsid w:val="00A405BB"/>
    <w:rsid w:val="00A40983"/>
    <w:rsid w:val="00A553FE"/>
    <w:rsid w:val="00A626FB"/>
    <w:rsid w:val="00A647C2"/>
    <w:rsid w:val="00A7524F"/>
    <w:rsid w:val="00A8143A"/>
    <w:rsid w:val="00A86385"/>
    <w:rsid w:val="00A92E48"/>
    <w:rsid w:val="00A9495A"/>
    <w:rsid w:val="00A94996"/>
    <w:rsid w:val="00AB0400"/>
    <w:rsid w:val="00AB3610"/>
    <w:rsid w:val="00AC2EDF"/>
    <w:rsid w:val="00AD34BB"/>
    <w:rsid w:val="00AD7368"/>
    <w:rsid w:val="00AE64B8"/>
    <w:rsid w:val="00AE7403"/>
    <w:rsid w:val="00AF66EE"/>
    <w:rsid w:val="00B00843"/>
    <w:rsid w:val="00B05084"/>
    <w:rsid w:val="00B0599C"/>
    <w:rsid w:val="00B06A23"/>
    <w:rsid w:val="00B1603C"/>
    <w:rsid w:val="00B21175"/>
    <w:rsid w:val="00B36092"/>
    <w:rsid w:val="00B55CD4"/>
    <w:rsid w:val="00B6437D"/>
    <w:rsid w:val="00B65664"/>
    <w:rsid w:val="00B71F73"/>
    <w:rsid w:val="00B7786C"/>
    <w:rsid w:val="00B77D6B"/>
    <w:rsid w:val="00B810F5"/>
    <w:rsid w:val="00B81C81"/>
    <w:rsid w:val="00B90963"/>
    <w:rsid w:val="00BA195E"/>
    <w:rsid w:val="00BA37C1"/>
    <w:rsid w:val="00BA7EFF"/>
    <w:rsid w:val="00BD2829"/>
    <w:rsid w:val="00BF091A"/>
    <w:rsid w:val="00BF13E4"/>
    <w:rsid w:val="00BF426D"/>
    <w:rsid w:val="00BF6F3B"/>
    <w:rsid w:val="00C008E9"/>
    <w:rsid w:val="00C119AF"/>
    <w:rsid w:val="00C131D8"/>
    <w:rsid w:val="00C15812"/>
    <w:rsid w:val="00C2638B"/>
    <w:rsid w:val="00C2749B"/>
    <w:rsid w:val="00C36DD1"/>
    <w:rsid w:val="00C51BC3"/>
    <w:rsid w:val="00C57C43"/>
    <w:rsid w:val="00C649A1"/>
    <w:rsid w:val="00C65F68"/>
    <w:rsid w:val="00C70976"/>
    <w:rsid w:val="00C71291"/>
    <w:rsid w:val="00C72A0B"/>
    <w:rsid w:val="00C75AEE"/>
    <w:rsid w:val="00C827FF"/>
    <w:rsid w:val="00C845EC"/>
    <w:rsid w:val="00C863DA"/>
    <w:rsid w:val="00C8649E"/>
    <w:rsid w:val="00C864EE"/>
    <w:rsid w:val="00C86583"/>
    <w:rsid w:val="00C97352"/>
    <w:rsid w:val="00CA152E"/>
    <w:rsid w:val="00CB0875"/>
    <w:rsid w:val="00CC1B9E"/>
    <w:rsid w:val="00CE7B0E"/>
    <w:rsid w:val="00CF46AC"/>
    <w:rsid w:val="00D0009C"/>
    <w:rsid w:val="00D01D28"/>
    <w:rsid w:val="00D15075"/>
    <w:rsid w:val="00D211B8"/>
    <w:rsid w:val="00D21933"/>
    <w:rsid w:val="00D21A39"/>
    <w:rsid w:val="00D23C66"/>
    <w:rsid w:val="00D24FDE"/>
    <w:rsid w:val="00D32BC8"/>
    <w:rsid w:val="00D4324C"/>
    <w:rsid w:val="00D438BC"/>
    <w:rsid w:val="00D45DA4"/>
    <w:rsid w:val="00D56D9C"/>
    <w:rsid w:val="00D57E0D"/>
    <w:rsid w:val="00D64662"/>
    <w:rsid w:val="00D745BF"/>
    <w:rsid w:val="00D75163"/>
    <w:rsid w:val="00D8591A"/>
    <w:rsid w:val="00D93DFE"/>
    <w:rsid w:val="00D94F9C"/>
    <w:rsid w:val="00D9506B"/>
    <w:rsid w:val="00DA23A3"/>
    <w:rsid w:val="00DA454D"/>
    <w:rsid w:val="00DA5185"/>
    <w:rsid w:val="00DB08FD"/>
    <w:rsid w:val="00DB65A3"/>
    <w:rsid w:val="00DC7CD5"/>
    <w:rsid w:val="00DD4FEA"/>
    <w:rsid w:val="00DE35A8"/>
    <w:rsid w:val="00DE605C"/>
    <w:rsid w:val="00E002F1"/>
    <w:rsid w:val="00E1385C"/>
    <w:rsid w:val="00E14992"/>
    <w:rsid w:val="00E17F19"/>
    <w:rsid w:val="00E243CE"/>
    <w:rsid w:val="00E30128"/>
    <w:rsid w:val="00E306A2"/>
    <w:rsid w:val="00E328BD"/>
    <w:rsid w:val="00E43483"/>
    <w:rsid w:val="00E5661D"/>
    <w:rsid w:val="00E57B93"/>
    <w:rsid w:val="00E6523F"/>
    <w:rsid w:val="00E67AAE"/>
    <w:rsid w:val="00E7620C"/>
    <w:rsid w:val="00E834D9"/>
    <w:rsid w:val="00EA2A28"/>
    <w:rsid w:val="00EB5053"/>
    <w:rsid w:val="00EB5DE5"/>
    <w:rsid w:val="00EC0E08"/>
    <w:rsid w:val="00EC5F92"/>
    <w:rsid w:val="00EC72A4"/>
    <w:rsid w:val="00EC7A43"/>
    <w:rsid w:val="00ED0037"/>
    <w:rsid w:val="00EF72C6"/>
    <w:rsid w:val="00F11702"/>
    <w:rsid w:val="00F24ADF"/>
    <w:rsid w:val="00F32AF5"/>
    <w:rsid w:val="00F42B58"/>
    <w:rsid w:val="00F43EA7"/>
    <w:rsid w:val="00F44D03"/>
    <w:rsid w:val="00F478E0"/>
    <w:rsid w:val="00F5507B"/>
    <w:rsid w:val="00F57EE3"/>
    <w:rsid w:val="00F64D34"/>
    <w:rsid w:val="00F76FC3"/>
    <w:rsid w:val="00F83D79"/>
    <w:rsid w:val="00F8450C"/>
    <w:rsid w:val="00F90DE0"/>
    <w:rsid w:val="00F95B33"/>
    <w:rsid w:val="00FA0867"/>
    <w:rsid w:val="00FA1C33"/>
    <w:rsid w:val="00FC0E90"/>
    <w:rsid w:val="00FD3389"/>
    <w:rsid w:val="00FD41AE"/>
    <w:rsid w:val="00FE2273"/>
    <w:rsid w:val="00FF0348"/>
    <w:rsid w:val="00FF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0D4D93"/>
  <w15:docId w15:val="{FEE5AABD-0956-4E28-BEBC-CC238E8AA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6321B"/>
    <w:rPr>
      <w:rFonts w:ascii="Arial" w:hAnsi="Arial"/>
      <w:szCs w:val="24"/>
      <w:lang w:val="en-US"/>
    </w:rPr>
  </w:style>
  <w:style w:type="paragraph" w:styleId="Heading1">
    <w:name w:val="heading 1"/>
    <w:basedOn w:val="Normal"/>
    <w:next w:val="Normal"/>
    <w:qFormat/>
    <w:rsid w:val="00300581"/>
    <w:pPr>
      <w:keepNext/>
      <w:spacing w:before="240" w:after="120"/>
      <w:outlineLvl w:val="0"/>
    </w:pPr>
    <w:rPr>
      <w:rFonts w:cs="Arial"/>
      <w:b/>
      <w:bCs/>
      <w:kern w:val="28"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300581"/>
    <w:pPr>
      <w:keepNext/>
      <w:outlineLvl w:val="1"/>
    </w:pPr>
    <w:rPr>
      <w:rFonts w:cs="Arial"/>
      <w:b/>
      <w:bCs/>
      <w:i/>
      <w:iCs/>
    </w:rPr>
  </w:style>
  <w:style w:type="paragraph" w:styleId="Heading3">
    <w:name w:val="heading 3"/>
    <w:basedOn w:val="Normal"/>
    <w:next w:val="Normal"/>
    <w:qFormat/>
    <w:rsid w:val="00300581"/>
    <w:pPr>
      <w:keepNext/>
      <w:outlineLvl w:val="2"/>
    </w:pPr>
    <w:rPr>
      <w:rFonts w:cs="Arial"/>
      <w:b/>
      <w:bCs/>
      <w:i/>
      <w:iCs/>
      <w:u w:val="single"/>
    </w:rPr>
  </w:style>
  <w:style w:type="paragraph" w:styleId="Heading4">
    <w:name w:val="heading 4"/>
    <w:basedOn w:val="Normal"/>
    <w:next w:val="Normal"/>
    <w:qFormat/>
    <w:rsid w:val="00300581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300581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300581"/>
    <w:pPr>
      <w:keepNext/>
      <w:outlineLvl w:val="5"/>
    </w:pPr>
    <w:rPr>
      <w:bCs/>
      <w:i/>
      <w:iCs/>
    </w:rPr>
  </w:style>
  <w:style w:type="paragraph" w:styleId="Heading7">
    <w:name w:val="heading 7"/>
    <w:basedOn w:val="Normal"/>
    <w:next w:val="Normal"/>
    <w:qFormat/>
    <w:rsid w:val="00300581"/>
    <w:pPr>
      <w:keepNext/>
      <w:ind w:left="284"/>
      <w:outlineLvl w:val="6"/>
    </w:pPr>
    <w:rPr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300581"/>
    <w:pPr>
      <w:ind w:left="284"/>
    </w:pPr>
  </w:style>
  <w:style w:type="character" w:styleId="Hyperlink">
    <w:name w:val="Hyperlink"/>
    <w:basedOn w:val="DefaultParagraphFont"/>
    <w:semiHidden/>
    <w:rsid w:val="00300581"/>
    <w:rPr>
      <w:color w:val="0000FF"/>
      <w:u w:val="single"/>
    </w:rPr>
  </w:style>
  <w:style w:type="paragraph" w:styleId="BodyTextIndent2">
    <w:name w:val="Body Text Indent 2"/>
    <w:basedOn w:val="Normal"/>
    <w:semiHidden/>
    <w:rsid w:val="00300581"/>
    <w:pPr>
      <w:ind w:left="284"/>
    </w:pPr>
    <w:rPr>
      <w:szCs w:val="20"/>
    </w:rPr>
  </w:style>
  <w:style w:type="character" w:styleId="FollowedHyperlink">
    <w:name w:val="FollowedHyperlink"/>
    <w:basedOn w:val="DefaultParagraphFont"/>
    <w:semiHidden/>
    <w:rsid w:val="00300581"/>
    <w:rPr>
      <w:color w:val="800080"/>
      <w:u w:val="single"/>
    </w:rPr>
  </w:style>
  <w:style w:type="paragraph" w:styleId="BodyText">
    <w:name w:val="Body Text"/>
    <w:basedOn w:val="Normal"/>
    <w:semiHidden/>
    <w:rsid w:val="00300581"/>
    <w:rPr>
      <w:rFonts w:ascii="Times New Roman" w:hAnsi="Times New Roman"/>
      <w:szCs w:val="20"/>
    </w:rPr>
  </w:style>
  <w:style w:type="paragraph" w:styleId="BodyText2">
    <w:name w:val="Body Text 2"/>
    <w:basedOn w:val="Normal"/>
    <w:semiHidden/>
    <w:rsid w:val="00300581"/>
    <w:pPr>
      <w:jc w:val="both"/>
    </w:pPr>
  </w:style>
  <w:style w:type="paragraph" w:styleId="Header">
    <w:name w:val="header"/>
    <w:basedOn w:val="Normal"/>
    <w:link w:val="HeaderChar"/>
    <w:uiPriority w:val="99"/>
    <w:unhideWhenUsed/>
    <w:rsid w:val="002325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58D"/>
    <w:rPr>
      <w:rFonts w:ascii="Arial" w:hAnsi="Arial"/>
      <w:sz w:val="22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325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58D"/>
    <w:rPr>
      <w:rFonts w:ascii="Arial" w:hAnsi="Arial"/>
      <w:sz w:val="22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3F7063"/>
    <w:rPr>
      <w:rFonts w:ascii="Arial" w:hAnsi="Arial" w:cs="Arial"/>
      <w:b/>
      <w:bCs/>
      <w:i/>
      <w:iCs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B7B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1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D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rry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Harry Doyle’s Curriculum Vitae</vt:lpstr>
    </vt:vector>
  </TitlesOfParts>
  <Company>Home</Company>
  <LinksUpToDate>false</LinksUpToDate>
  <CharactersWithSpaces>7509</CharactersWithSpaces>
  <SharedDoc>false</SharedDoc>
  <HLinks>
    <vt:vector size="18" baseType="variant">
      <vt:variant>
        <vt:i4>6094938</vt:i4>
      </vt:variant>
      <vt:variant>
        <vt:i4>6</vt:i4>
      </vt:variant>
      <vt:variant>
        <vt:i4>0</vt:i4>
      </vt:variant>
      <vt:variant>
        <vt:i4>5</vt:i4>
      </vt:variant>
      <vt:variant>
        <vt:lpwstr>http://www.whatsonstage.com/</vt:lpwstr>
      </vt:variant>
      <vt:variant>
        <vt:lpwstr/>
      </vt:variant>
      <vt:variant>
        <vt:i4>3014754</vt:i4>
      </vt:variant>
      <vt:variant>
        <vt:i4>3</vt:i4>
      </vt:variant>
      <vt:variant>
        <vt:i4>0</vt:i4>
      </vt:variant>
      <vt:variant>
        <vt:i4>5</vt:i4>
      </vt:variant>
      <vt:variant>
        <vt:lpwstr>http://www.whatson.com/</vt:lpwstr>
      </vt:variant>
      <vt:variant>
        <vt:lpwstr/>
      </vt:variant>
      <vt:variant>
        <vt:i4>262196</vt:i4>
      </vt:variant>
      <vt:variant>
        <vt:i4>0</vt:i4>
      </vt:variant>
      <vt:variant>
        <vt:i4>0</vt:i4>
      </vt:variant>
      <vt:variant>
        <vt:i4>5</vt:i4>
      </vt:variant>
      <vt:variant>
        <vt:lpwstr>mailto:harryd@gmail.com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Harry Doyle’s Curriculum Vitae</dc:title>
  <dc:subject>Harry Doyle’s Curriculum Vitae</dc:subject>
  <dc:creator>Harry Doyle</dc:creator>
  <cp:lastModifiedBy>Harry</cp:lastModifiedBy>
  <cp:revision>10</cp:revision>
  <cp:lastPrinted>2014-01-28T12:48:00Z</cp:lastPrinted>
  <dcterms:created xsi:type="dcterms:W3CDTF">2017-02-15T20:57:00Z</dcterms:created>
  <dcterms:modified xsi:type="dcterms:W3CDTF">2017-02-22T11:06:00Z</dcterms:modified>
</cp:coreProperties>
</file>